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C796" w14:textId="3D2D7A45" w:rsidR="00DB712C" w:rsidRPr="00FC20A0" w:rsidRDefault="00DB712C" w:rsidP="00C63197">
      <w:pPr>
        <w:spacing w:after="0"/>
        <w:rPr>
          <w:rFonts w:ascii="Arial" w:hAnsi="Arial" w:cs="Arial"/>
        </w:rPr>
      </w:pPr>
    </w:p>
    <w:p w14:paraId="7F55169E" w14:textId="60D63B10" w:rsidR="00CE4F9B" w:rsidRPr="00FC20A0" w:rsidRDefault="004E1EEF" w:rsidP="009F53D6">
      <w:pPr>
        <w:spacing w:after="0"/>
        <w:rPr>
          <w:rFonts w:ascii="Arial" w:eastAsiaTheme="minorHAnsi" w:hAnsi="Arial" w:cs="Arial"/>
        </w:rPr>
      </w:pPr>
      <w:r w:rsidRPr="00FC20A0">
        <w:rPr>
          <w:rFonts w:ascii="Arial" w:eastAsiaTheme="minorHAnsi" w:hAnsi="Arial" w:cs="Arial"/>
        </w:rPr>
        <w:t>In 2020, wildfires burned more than</w:t>
      </w:r>
      <w:r w:rsidR="00CE4F9B" w:rsidRPr="00FC20A0">
        <w:rPr>
          <w:rFonts w:ascii="Arial" w:eastAsiaTheme="minorHAnsi" w:hAnsi="Arial" w:cs="Arial"/>
        </w:rPr>
        <w:t xml:space="preserve"> 10 million acres in the U.S., according to the National Interagency Fire Center. In California alone, w</w:t>
      </w:r>
      <w:r w:rsidR="009F53D6" w:rsidRPr="00FC20A0">
        <w:rPr>
          <w:rFonts w:ascii="Arial" w:eastAsiaTheme="minorHAnsi" w:hAnsi="Arial" w:cs="Arial"/>
        </w:rPr>
        <w:t xml:space="preserve">ildfires destroyed more than </w:t>
      </w:r>
      <w:r w:rsidR="007547A0" w:rsidRPr="00FC20A0">
        <w:rPr>
          <w:rFonts w:ascii="Arial" w:eastAsiaTheme="minorHAnsi" w:hAnsi="Arial" w:cs="Arial"/>
        </w:rPr>
        <w:t>10,0</w:t>
      </w:r>
      <w:r w:rsidR="00CE4F9B" w:rsidRPr="00FC20A0">
        <w:rPr>
          <w:rFonts w:ascii="Arial" w:eastAsiaTheme="minorHAnsi" w:hAnsi="Arial" w:cs="Arial"/>
        </w:rPr>
        <w:t>00 structures</w:t>
      </w:r>
      <w:r w:rsidRPr="00FC20A0">
        <w:rPr>
          <w:rFonts w:ascii="Arial" w:eastAsiaTheme="minorHAnsi" w:hAnsi="Arial" w:cs="Arial"/>
        </w:rPr>
        <w:t xml:space="preserve"> </w:t>
      </w:r>
      <w:r w:rsidR="001A090A" w:rsidRPr="00FC20A0">
        <w:rPr>
          <w:rFonts w:ascii="Arial" w:eastAsiaTheme="minorHAnsi" w:hAnsi="Arial" w:cs="Arial"/>
        </w:rPr>
        <w:t xml:space="preserve">and killed </w:t>
      </w:r>
      <w:r w:rsidRPr="00FC20A0">
        <w:rPr>
          <w:rFonts w:ascii="Arial" w:eastAsiaTheme="minorHAnsi" w:hAnsi="Arial" w:cs="Arial"/>
        </w:rPr>
        <w:t xml:space="preserve">31 </w:t>
      </w:r>
      <w:r w:rsidR="001A090A" w:rsidRPr="00FC20A0">
        <w:rPr>
          <w:rFonts w:ascii="Arial" w:eastAsiaTheme="minorHAnsi" w:hAnsi="Arial" w:cs="Arial"/>
        </w:rPr>
        <w:t>people.</w:t>
      </w:r>
    </w:p>
    <w:p w14:paraId="4875DB18" w14:textId="77777777" w:rsidR="001A090A" w:rsidRPr="00FC20A0" w:rsidRDefault="001A090A" w:rsidP="009F53D6">
      <w:pPr>
        <w:spacing w:after="0"/>
        <w:rPr>
          <w:rFonts w:ascii="Arial" w:eastAsiaTheme="minorHAnsi" w:hAnsi="Arial" w:cs="Arial"/>
        </w:rPr>
      </w:pPr>
    </w:p>
    <w:p w14:paraId="5562E2C9" w14:textId="618EC4E9" w:rsidR="00F9569A" w:rsidRPr="00FC20A0" w:rsidRDefault="009F53D6" w:rsidP="00F9569A">
      <w:pPr>
        <w:spacing w:after="0"/>
        <w:rPr>
          <w:rFonts w:ascii="Arial" w:hAnsi="Arial" w:cs="Arial"/>
          <w:i/>
        </w:rPr>
      </w:pPr>
      <w:r w:rsidRPr="00FC20A0">
        <w:rPr>
          <w:rFonts w:ascii="Arial" w:eastAsiaTheme="minorHAnsi" w:hAnsi="Arial" w:cs="Arial"/>
        </w:rPr>
        <w:t xml:space="preserve">Creating a defensible space – a buffer between your property and the surrounding land – can slow or even stop the spread of wildfire and help minimize destruction to your home. </w:t>
      </w:r>
      <w:r w:rsidR="00E16043" w:rsidRPr="00FC20A0">
        <w:rPr>
          <w:rFonts w:ascii="Arial" w:eastAsiaTheme="minorHAnsi" w:hAnsi="Arial" w:cs="Arial"/>
        </w:rPr>
        <w:br/>
      </w:r>
      <w:r w:rsidR="00E16043" w:rsidRPr="00FC20A0">
        <w:rPr>
          <w:rFonts w:ascii="Arial" w:eastAsiaTheme="minorHAnsi" w:hAnsi="Arial" w:cs="Arial"/>
        </w:rPr>
        <w:br/>
      </w:r>
      <w:r w:rsidR="00FF26F6" w:rsidRPr="00FC20A0">
        <w:rPr>
          <w:rFonts w:ascii="Arial" w:eastAsiaTheme="minorHAnsi" w:hAnsi="Arial" w:cs="Arial"/>
        </w:rPr>
        <w:t>Consider th</w:t>
      </w:r>
      <w:r w:rsidR="001A090A" w:rsidRPr="00FC20A0">
        <w:rPr>
          <w:rFonts w:ascii="Arial" w:eastAsiaTheme="minorHAnsi" w:hAnsi="Arial" w:cs="Arial"/>
        </w:rPr>
        <w:t>e following to protect your home from wildfire</w:t>
      </w:r>
      <w:r w:rsidR="00E16043" w:rsidRPr="00FC20A0">
        <w:rPr>
          <w:rFonts w:ascii="Arial" w:eastAsiaTheme="minorHAnsi" w:hAnsi="Arial" w:cs="Arial"/>
        </w:rPr>
        <w:t xml:space="preserve">: </w:t>
      </w:r>
      <w:r w:rsidR="00E16043" w:rsidRPr="00FC20A0">
        <w:rPr>
          <w:rFonts w:ascii="Arial" w:eastAsiaTheme="minorHAnsi" w:hAnsi="Arial" w:cs="Arial"/>
        </w:rPr>
        <w:br/>
      </w:r>
      <w:r w:rsidR="00E16043" w:rsidRPr="00FC20A0">
        <w:rPr>
          <w:rFonts w:ascii="Arial" w:eastAsiaTheme="minorHAnsi" w:hAnsi="Arial" w:cs="Arial"/>
        </w:rPr>
        <w:br/>
      </w:r>
      <w:r w:rsidR="00E16043" w:rsidRPr="00933639">
        <w:rPr>
          <w:rStyle w:val="Strong"/>
          <w:rFonts w:ascii="Arial" w:hAnsi="Arial" w:cs="Arial"/>
          <w:bCs w:val="0"/>
          <w:u w:val="single"/>
        </w:rPr>
        <w:t>Immediate zone –</w:t>
      </w:r>
      <w:r w:rsidR="00933639">
        <w:rPr>
          <w:rFonts w:ascii="Arial" w:hAnsi="Arial" w:cs="Arial"/>
          <w:b/>
          <w:u w:val="single"/>
        </w:rPr>
        <w:t xml:space="preserve"> </w:t>
      </w:r>
      <w:r w:rsidR="00E16043" w:rsidRPr="00933639">
        <w:rPr>
          <w:rFonts w:ascii="Arial" w:hAnsi="Arial" w:cs="Arial"/>
          <w:b/>
          <w:u w:val="single"/>
        </w:rPr>
        <w:t xml:space="preserve">0-5’ </w:t>
      </w:r>
      <w:r w:rsidR="00F9569A" w:rsidRPr="00933639">
        <w:rPr>
          <w:rFonts w:ascii="Arial" w:hAnsi="Arial" w:cs="Arial"/>
          <w:b/>
          <w:u w:val="single"/>
        </w:rPr>
        <w:t xml:space="preserve">surrounding </w:t>
      </w:r>
      <w:r w:rsidR="00933639">
        <w:rPr>
          <w:rFonts w:ascii="Arial" w:hAnsi="Arial" w:cs="Arial"/>
          <w:b/>
          <w:u w:val="single"/>
        </w:rPr>
        <w:t xml:space="preserve">and including </w:t>
      </w:r>
      <w:r w:rsidR="00E16043" w:rsidRPr="00933639">
        <w:rPr>
          <w:rFonts w:ascii="Arial" w:hAnsi="Arial" w:cs="Arial"/>
          <w:b/>
          <w:u w:val="single"/>
        </w:rPr>
        <w:t>the home</w:t>
      </w:r>
    </w:p>
    <w:p w14:paraId="60D7D451" w14:textId="77777777" w:rsidR="00F9569A" w:rsidRPr="00FC20A0" w:rsidRDefault="00F9569A" w:rsidP="00F9569A">
      <w:pPr>
        <w:numPr>
          <w:ilvl w:val="0"/>
          <w:numId w:val="29"/>
        </w:numPr>
        <w:shd w:val="clear" w:color="auto" w:fill="FFFFFF"/>
        <w:spacing w:before="120" w:after="120"/>
        <w:ind w:left="0"/>
        <w:rPr>
          <w:rFonts w:ascii="Arial" w:hAnsi="Arial" w:cs="Arial"/>
          <w:color w:val="000000"/>
        </w:rPr>
      </w:pPr>
      <w:r w:rsidRPr="00FC20A0">
        <w:rPr>
          <w:rFonts w:ascii="Arial" w:hAnsi="Arial" w:cs="Arial"/>
          <w:color w:val="000000"/>
        </w:rPr>
        <w:t>Clean roofs and gutters of dead leaves, debris and pine needles that could catch embers.</w:t>
      </w:r>
    </w:p>
    <w:p w14:paraId="534EC273" w14:textId="77777777" w:rsidR="00C84F66" w:rsidRDefault="00E16043" w:rsidP="00C84F66">
      <w:pPr>
        <w:numPr>
          <w:ilvl w:val="0"/>
          <w:numId w:val="29"/>
        </w:numPr>
        <w:shd w:val="clear" w:color="auto" w:fill="FFFFFF"/>
        <w:spacing w:before="120" w:after="120"/>
        <w:ind w:left="0"/>
        <w:rPr>
          <w:rFonts w:ascii="Arial" w:hAnsi="Arial" w:cs="Arial"/>
          <w:color w:val="000000"/>
        </w:rPr>
      </w:pPr>
      <w:r w:rsidRPr="00FC20A0">
        <w:rPr>
          <w:rFonts w:ascii="Arial" w:hAnsi="Arial" w:cs="Arial"/>
          <w:color w:val="000000"/>
        </w:rPr>
        <w:t>Replace or repair any loose or missing shingles or roof tiles to prevent ember penetration.</w:t>
      </w:r>
    </w:p>
    <w:p w14:paraId="25482E7C" w14:textId="77777777" w:rsidR="00C84F66" w:rsidRDefault="00FC20A0" w:rsidP="00C84F66">
      <w:pPr>
        <w:numPr>
          <w:ilvl w:val="0"/>
          <w:numId w:val="29"/>
        </w:numPr>
        <w:shd w:val="clear" w:color="auto" w:fill="FFFFFF"/>
        <w:spacing w:before="120" w:after="120"/>
        <w:ind w:left="0"/>
        <w:rPr>
          <w:rFonts w:ascii="Arial" w:hAnsi="Arial" w:cs="Arial"/>
          <w:color w:val="000000"/>
        </w:rPr>
      </w:pPr>
      <w:r w:rsidRPr="00C84F66">
        <w:rPr>
          <w:rFonts w:ascii="Arial" w:hAnsi="Arial" w:cs="Arial"/>
        </w:rPr>
        <w:t>Ideally, the roof and exterior structure of your home should be made of non-combustible or fire-resistant materials such as tile, slate, sheet iron, aluminum, brick or stone.</w:t>
      </w:r>
    </w:p>
    <w:p w14:paraId="29A0D4F3" w14:textId="376B2A72" w:rsidR="00FC20A0" w:rsidRPr="00C84F66" w:rsidRDefault="00FC20A0" w:rsidP="00C84F66">
      <w:pPr>
        <w:numPr>
          <w:ilvl w:val="0"/>
          <w:numId w:val="29"/>
        </w:numPr>
        <w:shd w:val="clear" w:color="auto" w:fill="FFFFFF"/>
        <w:spacing w:before="120" w:after="120"/>
        <w:ind w:left="0"/>
        <w:rPr>
          <w:rFonts w:ascii="Arial" w:hAnsi="Arial" w:cs="Arial"/>
          <w:color w:val="000000"/>
        </w:rPr>
      </w:pPr>
      <w:r w:rsidRPr="00C84F66">
        <w:rPr>
          <w:rFonts w:ascii="Arial" w:hAnsi="Arial" w:cs="Arial"/>
        </w:rPr>
        <w:t xml:space="preserve">If your roof or siding is made of wood shingle or cedar shake, treat it with fire-resistant chemicals, or consider upgrading to fire-resistant materials. </w:t>
      </w:r>
    </w:p>
    <w:p w14:paraId="4F1BE6AF" w14:textId="5837E40C" w:rsidR="00E16043" w:rsidRPr="00FC20A0" w:rsidRDefault="00E16043" w:rsidP="00E16043">
      <w:pPr>
        <w:numPr>
          <w:ilvl w:val="0"/>
          <w:numId w:val="29"/>
        </w:numPr>
        <w:shd w:val="clear" w:color="auto" w:fill="FFFFFF"/>
        <w:spacing w:before="120" w:after="120"/>
        <w:ind w:left="0"/>
        <w:rPr>
          <w:rFonts w:ascii="Arial" w:hAnsi="Arial" w:cs="Arial"/>
          <w:color w:val="000000"/>
        </w:rPr>
      </w:pPr>
      <w:r w:rsidRPr="00FC20A0">
        <w:rPr>
          <w:rFonts w:ascii="Arial" w:hAnsi="Arial" w:cs="Arial"/>
          <w:color w:val="000000"/>
        </w:rPr>
        <w:t xml:space="preserve">Clean debris from exterior attic </w:t>
      </w:r>
      <w:r w:rsidR="00FC20A0" w:rsidRPr="00FC20A0">
        <w:rPr>
          <w:rFonts w:ascii="Arial" w:hAnsi="Arial" w:cs="Arial"/>
          <w:color w:val="000000"/>
        </w:rPr>
        <w:t xml:space="preserve">and eaves </w:t>
      </w:r>
      <w:r w:rsidRPr="00FC20A0">
        <w:rPr>
          <w:rFonts w:ascii="Arial" w:hAnsi="Arial" w:cs="Arial"/>
          <w:color w:val="000000"/>
        </w:rPr>
        <w:t>vents and install 1/8 inch metal mesh screening to reduce embers.</w:t>
      </w:r>
    </w:p>
    <w:p w14:paraId="36B9C0AB" w14:textId="77777777" w:rsidR="00FC20A0" w:rsidRPr="00FC20A0" w:rsidRDefault="00E16043" w:rsidP="00E16043">
      <w:pPr>
        <w:numPr>
          <w:ilvl w:val="0"/>
          <w:numId w:val="29"/>
        </w:numPr>
        <w:shd w:val="clear" w:color="auto" w:fill="FFFFFF"/>
        <w:spacing w:before="120" w:after="120"/>
        <w:ind w:left="0"/>
        <w:rPr>
          <w:rFonts w:ascii="Arial" w:hAnsi="Arial" w:cs="Arial"/>
          <w:color w:val="000000"/>
        </w:rPr>
      </w:pPr>
      <w:r w:rsidRPr="00FC20A0">
        <w:rPr>
          <w:rFonts w:ascii="Arial" w:hAnsi="Arial" w:cs="Arial"/>
          <w:color w:val="000000"/>
        </w:rPr>
        <w:t>Repair or replace damaged or loose window</w:t>
      </w:r>
      <w:r w:rsidR="00FC20A0" w:rsidRPr="00FC20A0">
        <w:rPr>
          <w:rFonts w:ascii="Arial" w:hAnsi="Arial" w:cs="Arial"/>
          <w:color w:val="000000"/>
        </w:rPr>
        <w:t xml:space="preserve"> screens and any broken windows. </w:t>
      </w:r>
    </w:p>
    <w:p w14:paraId="7C6DAD66" w14:textId="2B13EEB8" w:rsidR="00E16043" w:rsidRPr="00FC20A0" w:rsidRDefault="00E16043" w:rsidP="00E16043">
      <w:pPr>
        <w:numPr>
          <w:ilvl w:val="0"/>
          <w:numId w:val="29"/>
        </w:numPr>
        <w:shd w:val="clear" w:color="auto" w:fill="FFFFFF"/>
        <w:spacing w:before="120" w:after="120"/>
        <w:ind w:left="0"/>
        <w:rPr>
          <w:rFonts w:ascii="Arial" w:hAnsi="Arial" w:cs="Arial"/>
          <w:color w:val="000000"/>
        </w:rPr>
      </w:pPr>
      <w:r w:rsidRPr="00FC20A0">
        <w:rPr>
          <w:rFonts w:ascii="Arial" w:hAnsi="Arial" w:cs="Arial"/>
          <w:color w:val="000000"/>
        </w:rPr>
        <w:t>Screen or box-in areas below patios and decks with wire mesh to prevent debris and combustible materials from accumulating.</w:t>
      </w:r>
    </w:p>
    <w:p w14:paraId="16A21C7E" w14:textId="5A5A01D2" w:rsidR="00E16043" w:rsidRPr="00FC20A0" w:rsidRDefault="00E16043" w:rsidP="00E16043">
      <w:pPr>
        <w:numPr>
          <w:ilvl w:val="0"/>
          <w:numId w:val="29"/>
        </w:numPr>
        <w:shd w:val="clear" w:color="auto" w:fill="FFFFFF"/>
        <w:spacing w:before="120" w:after="120"/>
        <w:ind w:left="0"/>
        <w:rPr>
          <w:rFonts w:ascii="Arial" w:hAnsi="Arial" w:cs="Arial"/>
          <w:color w:val="000000"/>
        </w:rPr>
      </w:pPr>
      <w:r w:rsidRPr="00FC20A0">
        <w:rPr>
          <w:rFonts w:ascii="Arial" w:hAnsi="Arial" w:cs="Arial"/>
          <w:color w:val="000000"/>
        </w:rPr>
        <w:t>Move any flammable material away from wall exteriors – mulch, flammable plants, leaves and needles, firewood piles – anything that can burn. Remove anything stored underneath decks or porches. </w:t>
      </w:r>
      <w:r w:rsidR="00933639">
        <w:rPr>
          <w:rFonts w:ascii="Arial" w:hAnsi="Arial" w:cs="Arial"/>
          <w:color w:val="000000"/>
        </w:rPr>
        <w:br/>
      </w:r>
    </w:p>
    <w:p w14:paraId="7C8212DA" w14:textId="04325F84" w:rsidR="00E16043" w:rsidRPr="00FC20A0" w:rsidRDefault="00E16043" w:rsidP="00E16043">
      <w:pPr>
        <w:pStyle w:val="Heading6"/>
        <w:shd w:val="clear" w:color="auto" w:fill="FFFFFF"/>
        <w:spacing w:before="210" w:after="120"/>
        <w:rPr>
          <w:rFonts w:ascii="Arial" w:hAnsi="Arial" w:cs="Arial"/>
          <w:i/>
          <w:color w:val="auto"/>
        </w:rPr>
      </w:pPr>
      <w:r w:rsidRPr="00933639">
        <w:rPr>
          <w:rStyle w:val="Strong"/>
          <w:rFonts w:ascii="Arial" w:hAnsi="Arial" w:cs="Arial"/>
          <w:bCs w:val="0"/>
          <w:color w:val="auto"/>
          <w:u w:val="single"/>
        </w:rPr>
        <w:t xml:space="preserve">Intermediate zone – </w:t>
      </w:r>
      <w:r w:rsidRPr="00933639">
        <w:rPr>
          <w:rFonts w:ascii="Arial" w:hAnsi="Arial" w:cs="Arial"/>
          <w:b/>
          <w:color w:val="auto"/>
          <w:u w:val="single"/>
        </w:rPr>
        <w:t>5-30’</w:t>
      </w:r>
    </w:p>
    <w:p w14:paraId="251A2B0F" w14:textId="77777777" w:rsidR="00E16043" w:rsidRPr="00FC20A0" w:rsidRDefault="00E16043" w:rsidP="00E16043">
      <w:pPr>
        <w:numPr>
          <w:ilvl w:val="0"/>
          <w:numId w:val="30"/>
        </w:numPr>
        <w:shd w:val="clear" w:color="auto" w:fill="FFFFFF"/>
        <w:spacing w:before="120" w:after="120"/>
        <w:ind w:left="0"/>
        <w:rPr>
          <w:rFonts w:ascii="Arial" w:hAnsi="Arial" w:cs="Arial"/>
        </w:rPr>
      </w:pPr>
      <w:r w:rsidRPr="00FC20A0">
        <w:rPr>
          <w:rFonts w:ascii="Arial" w:hAnsi="Arial" w:cs="Arial"/>
        </w:rPr>
        <w:t>Clear vegetation from under large stationary propane tanks.</w:t>
      </w:r>
    </w:p>
    <w:p w14:paraId="77F2ADA5" w14:textId="77777777" w:rsidR="00E16043" w:rsidRPr="00FC20A0" w:rsidRDefault="00E16043" w:rsidP="00E16043">
      <w:pPr>
        <w:numPr>
          <w:ilvl w:val="0"/>
          <w:numId w:val="30"/>
        </w:numPr>
        <w:shd w:val="clear" w:color="auto" w:fill="FFFFFF"/>
        <w:spacing w:before="120" w:after="120"/>
        <w:ind w:left="0"/>
        <w:rPr>
          <w:rFonts w:ascii="Arial" w:hAnsi="Arial" w:cs="Arial"/>
        </w:rPr>
      </w:pPr>
      <w:r w:rsidRPr="00FC20A0">
        <w:rPr>
          <w:rFonts w:ascii="Arial" w:hAnsi="Arial" w:cs="Arial"/>
        </w:rPr>
        <w:t>Create fuel breaks with driveways, walkways/paths, patios, and decks.</w:t>
      </w:r>
    </w:p>
    <w:p w14:paraId="33FC92EC" w14:textId="77777777" w:rsidR="00E16043" w:rsidRPr="00FC20A0" w:rsidRDefault="00E16043" w:rsidP="00E16043">
      <w:pPr>
        <w:numPr>
          <w:ilvl w:val="0"/>
          <w:numId w:val="30"/>
        </w:numPr>
        <w:shd w:val="clear" w:color="auto" w:fill="FFFFFF"/>
        <w:spacing w:before="120" w:after="120"/>
        <w:ind w:left="0"/>
        <w:rPr>
          <w:rFonts w:ascii="Arial" w:hAnsi="Arial" w:cs="Arial"/>
        </w:rPr>
      </w:pPr>
      <w:r w:rsidRPr="00FC20A0">
        <w:rPr>
          <w:rFonts w:ascii="Arial" w:hAnsi="Arial" w:cs="Arial"/>
        </w:rPr>
        <w:t>Keep lawns and native grasses mowed to a height of four inches.</w:t>
      </w:r>
    </w:p>
    <w:p w14:paraId="31221B5E" w14:textId="49753C8D" w:rsidR="00F9569A" w:rsidRPr="00FC20A0" w:rsidRDefault="00E16043" w:rsidP="00E16043">
      <w:pPr>
        <w:numPr>
          <w:ilvl w:val="0"/>
          <w:numId w:val="30"/>
        </w:numPr>
        <w:shd w:val="clear" w:color="auto" w:fill="FFFFFF"/>
        <w:spacing w:before="120" w:after="120"/>
        <w:ind w:left="0"/>
        <w:rPr>
          <w:rFonts w:ascii="Arial" w:hAnsi="Arial" w:cs="Arial"/>
        </w:rPr>
      </w:pPr>
      <w:r w:rsidRPr="00FC20A0">
        <w:rPr>
          <w:rFonts w:ascii="Arial" w:hAnsi="Arial" w:cs="Arial"/>
        </w:rPr>
        <w:t xml:space="preserve">Remove </w:t>
      </w:r>
      <w:r w:rsidR="00F9569A" w:rsidRPr="00FC20A0">
        <w:rPr>
          <w:rFonts w:ascii="Arial" w:hAnsi="Arial" w:cs="Arial"/>
        </w:rPr>
        <w:t xml:space="preserve">vegetation under trees. </w:t>
      </w:r>
    </w:p>
    <w:p w14:paraId="7B9D247F" w14:textId="0A894595" w:rsidR="00E16043" w:rsidRPr="00FC20A0" w:rsidRDefault="00E16043" w:rsidP="00E16043">
      <w:pPr>
        <w:numPr>
          <w:ilvl w:val="0"/>
          <w:numId w:val="30"/>
        </w:numPr>
        <w:shd w:val="clear" w:color="auto" w:fill="FFFFFF"/>
        <w:spacing w:before="120" w:after="120"/>
        <w:ind w:left="0"/>
        <w:rPr>
          <w:rFonts w:ascii="Arial" w:hAnsi="Arial" w:cs="Arial"/>
        </w:rPr>
      </w:pPr>
      <w:r w:rsidRPr="00FC20A0">
        <w:rPr>
          <w:rFonts w:ascii="Arial" w:hAnsi="Arial" w:cs="Arial"/>
        </w:rPr>
        <w:lastRenderedPageBreak/>
        <w:t xml:space="preserve">Prune trees up to </w:t>
      </w:r>
      <w:r w:rsidR="00FC20A0" w:rsidRPr="00FC20A0">
        <w:rPr>
          <w:rFonts w:ascii="Arial" w:hAnsi="Arial" w:cs="Arial"/>
        </w:rPr>
        <w:t xml:space="preserve">6-10 </w:t>
      </w:r>
      <w:r w:rsidR="00F9569A" w:rsidRPr="00FC20A0">
        <w:rPr>
          <w:rFonts w:ascii="Arial" w:hAnsi="Arial" w:cs="Arial"/>
        </w:rPr>
        <w:t xml:space="preserve">feet from the ground, and </w:t>
      </w:r>
      <w:r w:rsidRPr="00FC20A0">
        <w:rPr>
          <w:rFonts w:ascii="Arial" w:hAnsi="Arial" w:cs="Arial"/>
        </w:rPr>
        <w:t>for shorter trees do not exceed 1/3 of the overall tree height.</w:t>
      </w:r>
    </w:p>
    <w:p w14:paraId="568E2840" w14:textId="2FBCABC5" w:rsidR="00E16043" w:rsidRPr="00FC20A0" w:rsidRDefault="00E16043" w:rsidP="00E16043">
      <w:pPr>
        <w:numPr>
          <w:ilvl w:val="0"/>
          <w:numId w:val="30"/>
        </w:numPr>
        <w:shd w:val="clear" w:color="auto" w:fill="FFFFFF"/>
        <w:spacing w:before="120" w:after="120"/>
        <w:ind w:left="0"/>
        <w:rPr>
          <w:rFonts w:ascii="Arial" w:hAnsi="Arial" w:cs="Arial"/>
        </w:rPr>
      </w:pPr>
      <w:r w:rsidRPr="00FC20A0">
        <w:rPr>
          <w:rFonts w:ascii="Arial" w:hAnsi="Arial" w:cs="Arial"/>
        </w:rPr>
        <w:t xml:space="preserve">Space trees to have a minimum of </w:t>
      </w:r>
      <w:r w:rsidR="00FC20A0" w:rsidRPr="00FC20A0">
        <w:rPr>
          <w:rFonts w:ascii="Arial" w:hAnsi="Arial" w:cs="Arial"/>
        </w:rPr>
        <w:t xml:space="preserve">18 </w:t>
      </w:r>
      <w:r w:rsidRPr="00FC20A0">
        <w:rPr>
          <w:rFonts w:ascii="Arial" w:hAnsi="Arial" w:cs="Arial"/>
        </w:rPr>
        <w:t xml:space="preserve">feet between </w:t>
      </w:r>
      <w:r w:rsidR="00FC20A0" w:rsidRPr="00FC20A0">
        <w:rPr>
          <w:rFonts w:ascii="Arial" w:hAnsi="Arial" w:cs="Arial"/>
        </w:rPr>
        <w:t xml:space="preserve">tree </w:t>
      </w:r>
      <w:r w:rsidRPr="00FC20A0">
        <w:rPr>
          <w:rFonts w:ascii="Arial" w:hAnsi="Arial" w:cs="Arial"/>
        </w:rPr>
        <w:t>crowns with the distance increasing with the percentage of slope.</w:t>
      </w:r>
    </w:p>
    <w:p w14:paraId="26AB12DE" w14:textId="796B6663" w:rsidR="00E16043" w:rsidRPr="00FC20A0" w:rsidRDefault="00E16043" w:rsidP="00E16043">
      <w:pPr>
        <w:numPr>
          <w:ilvl w:val="0"/>
          <w:numId w:val="30"/>
        </w:numPr>
        <w:shd w:val="clear" w:color="auto" w:fill="FFFFFF"/>
        <w:spacing w:before="120" w:after="120"/>
        <w:ind w:left="0"/>
        <w:rPr>
          <w:rFonts w:ascii="Arial" w:hAnsi="Arial" w:cs="Arial"/>
        </w:rPr>
      </w:pPr>
      <w:r w:rsidRPr="00FC20A0">
        <w:rPr>
          <w:rFonts w:ascii="Arial" w:hAnsi="Arial" w:cs="Arial"/>
        </w:rPr>
        <w:t xml:space="preserve">Plan tree placement to ensure the mature canopy is no closer than </w:t>
      </w:r>
      <w:r w:rsidR="00FC20A0" w:rsidRPr="00FC20A0">
        <w:rPr>
          <w:rFonts w:ascii="Arial" w:hAnsi="Arial" w:cs="Arial"/>
        </w:rPr>
        <w:t xml:space="preserve">10 </w:t>
      </w:r>
      <w:r w:rsidRPr="00FC20A0">
        <w:rPr>
          <w:rFonts w:ascii="Arial" w:hAnsi="Arial" w:cs="Arial"/>
        </w:rPr>
        <w:t>feet to the edge of the structure.</w:t>
      </w:r>
    </w:p>
    <w:p w14:paraId="65BF6552" w14:textId="11C580A0" w:rsidR="00E16043" w:rsidRPr="00FC20A0" w:rsidRDefault="00E16043" w:rsidP="00FC20A0">
      <w:pPr>
        <w:numPr>
          <w:ilvl w:val="0"/>
          <w:numId w:val="30"/>
        </w:numPr>
        <w:shd w:val="clear" w:color="auto" w:fill="FFFFFF"/>
        <w:spacing w:before="120" w:after="120"/>
        <w:ind w:left="0"/>
        <w:rPr>
          <w:rFonts w:ascii="Arial" w:hAnsi="Arial" w:cs="Arial"/>
        </w:rPr>
      </w:pPr>
      <w:r w:rsidRPr="00FC20A0">
        <w:rPr>
          <w:rFonts w:ascii="Arial" w:hAnsi="Arial" w:cs="Arial"/>
        </w:rPr>
        <w:t>Tree and shrubs in this zone should be limited to small clusters.</w:t>
      </w:r>
      <w:r w:rsidR="00933639">
        <w:rPr>
          <w:rFonts w:ascii="Arial" w:hAnsi="Arial" w:cs="Arial"/>
        </w:rPr>
        <w:br/>
      </w:r>
    </w:p>
    <w:p w14:paraId="3AA35269" w14:textId="186FAE80" w:rsidR="00E16043" w:rsidRPr="00FC20A0" w:rsidRDefault="00E16043" w:rsidP="00F9569A">
      <w:pPr>
        <w:pStyle w:val="Heading6"/>
        <w:shd w:val="clear" w:color="auto" w:fill="FFFFFF"/>
        <w:spacing w:before="210" w:after="120"/>
        <w:rPr>
          <w:rFonts w:ascii="Arial" w:hAnsi="Arial" w:cs="Arial"/>
          <w:i/>
          <w:color w:val="auto"/>
        </w:rPr>
      </w:pPr>
      <w:r w:rsidRPr="00933639">
        <w:rPr>
          <w:rStyle w:val="Strong"/>
          <w:rFonts w:ascii="Arial" w:hAnsi="Arial" w:cs="Arial"/>
          <w:bCs w:val="0"/>
          <w:color w:val="auto"/>
          <w:u w:val="single"/>
        </w:rPr>
        <w:t>Extended zone</w:t>
      </w:r>
      <w:r w:rsidR="00F9569A" w:rsidRPr="00933639">
        <w:rPr>
          <w:rStyle w:val="Strong"/>
          <w:rFonts w:ascii="Arial" w:hAnsi="Arial" w:cs="Arial"/>
          <w:bCs w:val="0"/>
          <w:color w:val="auto"/>
          <w:u w:val="single"/>
        </w:rPr>
        <w:t xml:space="preserve"> – </w:t>
      </w:r>
      <w:r w:rsidR="00933639" w:rsidRPr="00933639">
        <w:rPr>
          <w:rFonts w:ascii="Arial" w:hAnsi="Arial" w:cs="Arial"/>
          <w:b/>
          <w:color w:val="auto"/>
          <w:u w:val="single"/>
        </w:rPr>
        <w:t>30-100 feet, out to 200 feet</w:t>
      </w:r>
    </w:p>
    <w:p w14:paraId="269D5B31" w14:textId="77777777" w:rsidR="00E16043" w:rsidRPr="00FC20A0" w:rsidRDefault="00E16043" w:rsidP="00E16043">
      <w:pPr>
        <w:numPr>
          <w:ilvl w:val="0"/>
          <w:numId w:val="31"/>
        </w:numPr>
        <w:shd w:val="clear" w:color="auto" w:fill="FFFFFF"/>
        <w:spacing w:before="120" w:after="120"/>
        <w:ind w:left="0"/>
        <w:rPr>
          <w:rFonts w:ascii="Arial" w:hAnsi="Arial" w:cs="Arial"/>
        </w:rPr>
      </w:pPr>
      <w:r w:rsidRPr="00FC20A0">
        <w:rPr>
          <w:rFonts w:ascii="Arial" w:hAnsi="Arial" w:cs="Arial"/>
        </w:rPr>
        <w:t>Dispose of heavy accumulations of ground litter/debris.</w:t>
      </w:r>
    </w:p>
    <w:p w14:paraId="7DC0207E" w14:textId="77777777" w:rsidR="00E16043" w:rsidRPr="00FC20A0" w:rsidRDefault="00E16043" w:rsidP="00E16043">
      <w:pPr>
        <w:numPr>
          <w:ilvl w:val="0"/>
          <w:numId w:val="31"/>
        </w:numPr>
        <w:shd w:val="clear" w:color="auto" w:fill="FFFFFF"/>
        <w:spacing w:before="120" w:after="120"/>
        <w:ind w:left="0"/>
        <w:rPr>
          <w:rFonts w:ascii="Arial" w:hAnsi="Arial" w:cs="Arial"/>
        </w:rPr>
      </w:pPr>
      <w:r w:rsidRPr="00FC20A0">
        <w:rPr>
          <w:rFonts w:ascii="Arial" w:hAnsi="Arial" w:cs="Arial"/>
        </w:rPr>
        <w:t>Remove dead plant and tree material.</w:t>
      </w:r>
    </w:p>
    <w:p w14:paraId="4EAB7CBB" w14:textId="77777777" w:rsidR="00E16043" w:rsidRPr="00FC20A0" w:rsidRDefault="00E16043" w:rsidP="00E16043">
      <w:pPr>
        <w:numPr>
          <w:ilvl w:val="0"/>
          <w:numId w:val="31"/>
        </w:numPr>
        <w:shd w:val="clear" w:color="auto" w:fill="FFFFFF"/>
        <w:spacing w:before="120" w:after="120"/>
        <w:ind w:left="0"/>
        <w:rPr>
          <w:rFonts w:ascii="Arial" w:hAnsi="Arial" w:cs="Arial"/>
        </w:rPr>
      </w:pPr>
      <w:r w:rsidRPr="00FC20A0">
        <w:rPr>
          <w:rFonts w:ascii="Arial" w:hAnsi="Arial" w:cs="Arial"/>
        </w:rPr>
        <w:t>Remove small conifers growing between mature trees.</w:t>
      </w:r>
    </w:p>
    <w:p w14:paraId="23DCEE9F" w14:textId="77777777" w:rsidR="00E16043" w:rsidRPr="00FC20A0" w:rsidRDefault="00E16043" w:rsidP="00E16043">
      <w:pPr>
        <w:numPr>
          <w:ilvl w:val="0"/>
          <w:numId w:val="31"/>
        </w:numPr>
        <w:shd w:val="clear" w:color="auto" w:fill="FFFFFF"/>
        <w:spacing w:before="120" w:after="120"/>
        <w:ind w:left="0"/>
        <w:rPr>
          <w:rFonts w:ascii="Arial" w:hAnsi="Arial" w:cs="Arial"/>
        </w:rPr>
      </w:pPr>
      <w:r w:rsidRPr="00FC20A0">
        <w:rPr>
          <w:rFonts w:ascii="Arial" w:hAnsi="Arial" w:cs="Arial"/>
        </w:rPr>
        <w:t>Remove vegetation adjacent to storage sheds or other outbuildings within this area.</w:t>
      </w:r>
    </w:p>
    <w:p w14:paraId="6DBB17AF" w14:textId="0E2ACB6D" w:rsidR="00E16043" w:rsidRPr="00FC20A0" w:rsidRDefault="00FC20A0" w:rsidP="00E16043">
      <w:pPr>
        <w:numPr>
          <w:ilvl w:val="0"/>
          <w:numId w:val="31"/>
        </w:numPr>
        <w:shd w:val="clear" w:color="auto" w:fill="FFFFFF"/>
        <w:spacing w:before="120" w:after="120"/>
        <w:ind w:left="0"/>
        <w:rPr>
          <w:rFonts w:ascii="Arial" w:hAnsi="Arial" w:cs="Arial"/>
        </w:rPr>
      </w:pPr>
      <w:r w:rsidRPr="00FC20A0">
        <w:rPr>
          <w:rFonts w:ascii="Arial" w:hAnsi="Arial" w:cs="Arial"/>
        </w:rPr>
        <w:t>Trees 30-</w:t>
      </w:r>
      <w:r w:rsidR="00E16043" w:rsidRPr="00FC20A0">
        <w:rPr>
          <w:rFonts w:ascii="Arial" w:hAnsi="Arial" w:cs="Arial"/>
        </w:rPr>
        <w:t xml:space="preserve">60 feet from the home should have at least 12 feet between </w:t>
      </w:r>
      <w:r w:rsidR="00F9569A" w:rsidRPr="00FC20A0">
        <w:rPr>
          <w:rFonts w:ascii="Arial" w:hAnsi="Arial" w:cs="Arial"/>
        </w:rPr>
        <w:t>tops.</w:t>
      </w:r>
    </w:p>
    <w:p w14:paraId="62E9B036" w14:textId="34846A1B" w:rsidR="009F53D6" w:rsidRPr="00AA04FD" w:rsidRDefault="00FC20A0" w:rsidP="00AA04FD">
      <w:pPr>
        <w:numPr>
          <w:ilvl w:val="0"/>
          <w:numId w:val="31"/>
        </w:numPr>
        <w:shd w:val="clear" w:color="auto" w:fill="FFFFFF"/>
        <w:spacing w:before="120" w:after="120"/>
        <w:ind w:left="0"/>
        <w:rPr>
          <w:rFonts w:ascii="Arial" w:hAnsi="Arial" w:cs="Arial"/>
        </w:rPr>
      </w:pPr>
      <w:r w:rsidRPr="00FC20A0">
        <w:rPr>
          <w:rFonts w:ascii="Arial" w:hAnsi="Arial" w:cs="Arial"/>
        </w:rPr>
        <w:t>Trees 60-</w:t>
      </w:r>
      <w:r w:rsidR="00E16043" w:rsidRPr="00FC20A0">
        <w:rPr>
          <w:rFonts w:ascii="Arial" w:hAnsi="Arial" w:cs="Arial"/>
        </w:rPr>
        <w:t xml:space="preserve">100 feet from the home should have at least </w:t>
      </w:r>
      <w:r w:rsidR="00F9569A" w:rsidRPr="00FC20A0">
        <w:rPr>
          <w:rFonts w:ascii="Arial" w:hAnsi="Arial" w:cs="Arial"/>
        </w:rPr>
        <w:t>6 feet between tops.</w:t>
      </w:r>
      <w:r w:rsidR="00AA04FD">
        <w:rPr>
          <w:rFonts w:ascii="Arial" w:hAnsi="Arial" w:cs="Arial"/>
        </w:rPr>
        <w:br/>
      </w:r>
      <w:r w:rsidR="00AA04FD">
        <w:rPr>
          <w:rFonts w:ascii="Arial" w:hAnsi="Arial" w:cs="Arial"/>
        </w:rPr>
        <w:br/>
      </w:r>
      <w:r w:rsidR="00AA04FD">
        <w:rPr>
          <w:rFonts w:ascii="Arial" w:hAnsi="Arial" w:cs="Arial"/>
        </w:rPr>
        <w:br/>
      </w:r>
      <w:r w:rsidR="00EF1A5D" w:rsidRPr="00AA04FD">
        <w:rPr>
          <w:rFonts w:ascii="Arial" w:eastAsiaTheme="minorHAnsi" w:hAnsi="Arial" w:cs="Arial"/>
          <w:b/>
          <w:u w:val="single"/>
        </w:rPr>
        <w:t>Other steps you can take</w:t>
      </w:r>
    </w:p>
    <w:p w14:paraId="688DC5F6" w14:textId="10C839F5" w:rsidR="00FC20A0" w:rsidRPr="00FC20A0" w:rsidRDefault="00FC20A0" w:rsidP="00FC20A0">
      <w:pPr>
        <w:numPr>
          <w:ilvl w:val="0"/>
          <w:numId w:val="31"/>
        </w:numPr>
        <w:shd w:val="clear" w:color="auto" w:fill="FFFFFF"/>
        <w:spacing w:before="120" w:after="120"/>
        <w:ind w:left="0"/>
        <w:rPr>
          <w:rFonts w:ascii="Arial" w:hAnsi="Arial" w:cs="Arial"/>
          <w:color w:val="000000"/>
        </w:rPr>
      </w:pPr>
      <w:r w:rsidRPr="00FC20A0">
        <w:rPr>
          <w:rFonts w:ascii="Arial" w:hAnsi="Arial" w:cs="Arial"/>
        </w:rPr>
        <w:t>Mark your address clearly on your home and at all roadway entrances to make it easier for emergency responders to find your home.</w:t>
      </w:r>
    </w:p>
    <w:p w14:paraId="49092413" w14:textId="4C8D6CA5" w:rsidR="00FC20A0" w:rsidRPr="00FC20A0" w:rsidRDefault="009F53D6" w:rsidP="00FC20A0">
      <w:pPr>
        <w:numPr>
          <w:ilvl w:val="0"/>
          <w:numId w:val="31"/>
        </w:numPr>
        <w:shd w:val="clear" w:color="auto" w:fill="FFFFFF"/>
        <w:spacing w:before="120" w:after="120"/>
        <w:ind w:left="0"/>
        <w:rPr>
          <w:rFonts w:ascii="Arial" w:hAnsi="Arial" w:cs="Arial"/>
          <w:color w:val="000000"/>
        </w:rPr>
      </w:pPr>
      <w:r w:rsidRPr="00FC20A0">
        <w:rPr>
          <w:rFonts w:ascii="Arial" w:eastAsiaTheme="minorHAnsi" w:hAnsi="Arial" w:cs="Arial"/>
        </w:rPr>
        <w:t xml:space="preserve">Roads and driveways should ideally be at least 16 feet wide to </w:t>
      </w:r>
      <w:r w:rsidR="00811B25" w:rsidRPr="00FC20A0">
        <w:rPr>
          <w:rFonts w:ascii="Arial" w:eastAsiaTheme="minorHAnsi" w:hAnsi="Arial" w:cs="Arial"/>
        </w:rPr>
        <w:t xml:space="preserve">provide easy </w:t>
      </w:r>
      <w:r w:rsidRPr="00FC20A0">
        <w:rPr>
          <w:rFonts w:ascii="Arial" w:eastAsiaTheme="minorHAnsi" w:hAnsi="Arial" w:cs="Arial"/>
        </w:rPr>
        <w:t xml:space="preserve">access to fire trucks and other large vehicles. </w:t>
      </w:r>
    </w:p>
    <w:p w14:paraId="074BD084" w14:textId="1F71BAED" w:rsidR="00F9569A" w:rsidRPr="00FC20A0" w:rsidRDefault="00F9569A" w:rsidP="00FC20A0">
      <w:pPr>
        <w:numPr>
          <w:ilvl w:val="0"/>
          <w:numId w:val="31"/>
        </w:numPr>
        <w:shd w:val="clear" w:color="auto" w:fill="FFFFFF"/>
        <w:spacing w:before="120" w:after="120"/>
        <w:ind w:left="0"/>
        <w:rPr>
          <w:rFonts w:ascii="Arial" w:hAnsi="Arial" w:cs="Arial"/>
          <w:color w:val="000000"/>
        </w:rPr>
      </w:pPr>
      <w:r w:rsidRPr="00FC20A0">
        <w:rPr>
          <w:rFonts w:ascii="Arial" w:hAnsi="Arial" w:cs="Arial"/>
        </w:rPr>
        <w:t>Have basic tools such as ladders, rakes, buckets and hoses available in good condition for fire crews.</w:t>
      </w:r>
    </w:p>
    <w:p w14:paraId="347B4354" w14:textId="77777777" w:rsidR="00FC20A0" w:rsidRPr="00FC20A0" w:rsidRDefault="00FC20A0" w:rsidP="00FC20A0">
      <w:pPr>
        <w:numPr>
          <w:ilvl w:val="0"/>
          <w:numId w:val="31"/>
        </w:numPr>
        <w:shd w:val="clear" w:color="auto" w:fill="FFFFFF"/>
        <w:spacing w:before="120" w:after="120"/>
        <w:ind w:left="0"/>
        <w:rPr>
          <w:rFonts w:ascii="Arial" w:hAnsi="Arial" w:cs="Arial"/>
          <w:color w:val="000000"/>
        </w:rPr>
      </w:pPr>
      <w:r w:rsidRPr="00FC20A0">
        <w:rPr>
          <w:rFonts w:ascii="Arial" w:eastAsia="Times New Roman" w:hAnsi="Arial" w:cs="Arial"/>
        </w:rPr>
        <w:t>Check with your local fire department for any additional defensible space or weed abatement ordinances.</w:t>
      </w:r>
    </w:p>
    <w:p w14:paraId="691CCFB7" w14:textId="3E2AFB88" w:rsidR="00FC20A0" w:rsidRPr="00FC20A0" w:rsidRDefault="00FC20A0" w:rsidP="00FC20A0">
      <w:pPr>
        <w:numPr>
          <w:ilvl w:val="0"/>
          <w:numId w:val="31"/>
        </w:numPr>
        <w:shd w:val="clear" w:color="auto" w:fill="FFFFFF"/>
        <w:spacing w:before="120" w:after="120"/>
        <w:ind w:left="0"/>
        <w:rPr>
          <w:rFonts w:ascii="Arial" w:hAnsi="Arial" w:cs="Arial"/>
          <w:color w:val="000000"/>
        </w:rPr>
      </w:pPr>
      <w:r w:rsidRPr="00FC20A0">
        <w:rPr>
          <w:rFonts w:ascii="Arial" w:eastAsia="Times New Roman" w:hAnsi="Arial" w:cs="Arial"/>
        </w:rPr>
        <w:t xml:space="preserve">To learn more, visit the </w:t>
      </w:r>
      <w:hyperlink r:id="rId7" w:history="1">
        <w:r w:rsidRPr="00FC20A0">
          <w:rPr>
            <w:rStyle w:val="Hyperlink"/>
            <w:rFonts w:ascii="Arial" w:eastAsia="Times New Roman" w:hAnsi="Arial" w:cs="Arial"/>
          </w:rPr>
          <w:t>National Fire Protection Agency</w:t>
        </w:r>
      </w:hyperlink>
      <w:r w:rsidRPr="00FC20A0">
        <w:rPr>
          <w:rFonts w:ascii="Arial" w:eastAsia="Times New Roman" w:hAnsi="Arial" w:cs="Arial"/>
        </w:rPr>
        <w:t>.</w:t>
      </w:r>
    </w:p>
    <w:p w14:paraId="122F6609" w14:textId="77777777" w:rsidR="009F53D6" w:rsidRPr="00FC20A0" w:rsidRDefault="009F53D6" w:rsidP="009F53D6">
      <w:pPr>
        <w:spacing w:after="0"/>
        <w:rPr>
          <w:rFonts w:ascii="Arial" w:eastAsiaTheme="minorHAnsi" w:hAnsi="Arial" w:cs="Arial"/>
        </w:rPr>
      </w:pPr>
    </w:p>
    <w:p w14:paraId="28468808" w14:textId="13E05F6C" w:rsidR="004E1EEF" w:rsidRPr="00FC20A0" w:rsidRDefault="00A870E7" w:rsidP="00F9569A">
      <w:pPr>
        <w:spacing w:after="0"/>
        <w:rPr>
          <w:rFonts w:ascii="Arial" w:eastAsiaTheme="minorHAnsi" w:hAnsi="Arial" w:cs="Arial"/>
          <w:b/>
          <w:iCs/>
        </w:rPr>
      </w:pPr>
      <w:r>
        <w:rPr>
          <w:rFonts w:ascii="Arial" w:eastAsiaTheme="minorHAnsi" w:hAnsi="Arial" w:cs="Arial"/>
          <w:b/>
          <w:iCs/>
        </w:rPr>
        <w:t>F</w:t>
      </w:r>
      <w:r w:rsidRPr="00FC20A0">
        <w:rPr>
          <w:rFonts w:ascii="Arial" w:eastAsiaTheme="minorHAnsi" w:hAnsi="Arial" w:cs="Arial"/>
          <w:b/>
          <w:iCs/>
        </w:rPr>
        <w:t>or more i</w:t>
      </w:r>
      <w:r>
        <w:rPr>
          <w:rFonts w:ascii="Arial" w:eastAsiaTheme="minorHAnsi" w:hAnsi="Arial" w:cs="Arial"/>
          <w:b/>
          <w:iCs/>
        </w:rPr>
        <w:t>nformation about insurance, c</w:t>
      </w:r>
      <w:r w:rsidR="009F53D6" w:rsidRPr="00FC20A0">
        <w:rPr>
          <w:rFonts w:ascii="Arial" w:eastAsiaTheme="minorHAnsi" w:hAnsi="Arial" w:cs="Arial"/>
          <w:b/>
          <w:iCs/>
        </w:rPr>
        <w:t xml:space="preserve">all your AAA agent </w:t>
      </w:r>
      <w:r>
        <w:rPr>
          <w:rFonts w:ascii="Arial" w:eastAsiaTheme="minorHAnsi" w:hAnsi="Arial" w:cs="Arial"/>
          <w:b/>
          <w:iCs/>
        </w:rPr>
        <w:t xml:space="preserve">or visit your local branch. </w:t>
      </w:r>
    </w:p>
    <w:p w14:paraId="713FDC13" w14:textId="77777777" w:rsidR="004E1EEF" w:rsidRDefault="004E1EEF" w:rsidP="004E1EEF">
      <w:pPr>
        <w:shd w:val="clear" w:color="auto" w:fill="FFFFFF"/>
        <w:spacing w:before="120" w:after="120"/>
        <w:rPr>
          <w:rFonts w:ascii="Arial" w:hAnsi="Arial" w:cs="Arial"/>
          <w:color w:val="000000"/>
          <w:sz w:val="20"/>
          <w:szCs w:val="20"/>
        </w:rPr>
      </w:pPr>
    </w:p>
    <w:sectPr w:rsidR="004E1EEF" w:rsidSect="00BB6407">
      <w:headerReference w:type="even" r:id="rId8"/>
      <w:headerReference w:type="default" r:id="rId9"/>
      <w:footerReference w:type="even" r:id="rId10"/>
      <w:footerReference w:type="default" r:id="rId11"/>
      <w:headerReference w:type="first" r:id="rId12"/>
      <w:footerReference w:type="first" r:id="rId13"/>
      <w:pgSz w:w="12240" w:h="15840"/>
      <w:pgMar w:top="2520" w:right="1152" w:bottom="2160" w:left="1152" w:header="28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3DD1A" w14:textId="77777777" w:rsidR="001E2CC5" w:rsidRDefault="001E2CC5">
      <w:pPr>
        <w:spacing w:after="0"/>
      </w:pPr>
      <w:r>
        <w:separator/>
      </w:r>
    </w:p>
  </w:endnote>
  <w:endnote w:type="continuationSeparator" w:id="0">
    <w:p w14:paraId="6D088315" w14:textId="77777777" w:rsidR="001E2CC5" w:rsidRDefault="001E2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unda PPT Normal">
    <w:panose1 w:val="02000000000000000000"/>
    <w:charset w:val="00"/>
    <w:family w:val="modern"/>
    <w:notTrueType/>
    <w:pitch w:val="variable"/>
    <w:sig w:usb0="20000007" w:usb1="00000000" w:usb2="00000000" w:usb3="00000000" w:csb0="00000111" w:csb1="00000000"/>
  </w:font>
  <w:font w:name="Lucida Grande">
    <w:charset w:val="00"/>
    <w:family w:val="auto"/>
    <w:pitch w:val="variable"/>
    <w:sig w:usb0="E1000AEF" w:usb1="5000A1FF" w:usb2="00000000" w:usb3="00000000" w:csb0="000001BF" w:csb1="00000000"/>
  </w:font>
  <w:font w:name="Runda Bold">
    <w:altName w:val="Runda Bold"/>
    <w:panose1 w:val="00000000000000000000"/>
    <w:charset w:val="00"/>
    <w:family w:val="swiss"/>
    <w:notTrueType/>
    <w:pitch w:val="default"/>
    <w:sig w:usb0="00000003" w:usb1="00000000" w:usb2="00000000" w:usb3="00000000" w:csb0="00000001" w:csb1="00000000"/>
  </w:font>
  <w:font w:name="EuropeanPi 3">
    <w:altName w:val="EuropeanPi 3"/>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27B3" w14:textId="77777777" w:rsidR="00FC20A0" w:rsidRDefault="00FC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EFF8" w14:textId="77777777" w:rsidR="00FC20A0" w:rsidRDefault="00FC2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A2E2" w14:textId="77777777" w:rsidR="00FC20A0" w:rsidRDefault="00FC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29D6E" w14:textId="77777777" w:rsidR="001E2CC5" w:rsidRDefault="001E2CC5">
      <w:pPr>
        <w:spacing w:after="0"/>
      </w:pPr>
      <w:r>
        <w:separator/>
      </w:r>
    </w:p>
  </w:footnote>
  <w:footnote w:type="continuationSeparator" w:id="0">
    <w:p w14:paraId="4CE2837D" w14:textId="77777777" w:rsidR="001E2CC5" w:rsidRDefault="001E2C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B0CB" w14:textId="3E30A8E2" w:rsidR="006137F7" w:rsidRDefault="002E6AC9">
    <w:pPr>
      <w:pStyle w:val="Header"/>
    </w:pPr>
    <w:r>
      <w:rPr>
        <w:noProof/>
      </w:rPr>
      <w:drawing>
        <wp:anchor distT="0" distB="0" distL="114300" distR="114300" simplePos="0" relativeHeight="251657216" behindDoc="1" locked="0" layoutInCell="1" allowOverlap="1" wp14:anchorId="2FAF7477" wp14:editId="6607395E">
          <wp:simplePos x="0" y="0"/>
          <wp:positionH relativeFrom="margin">
            <wp:align>center</wp:align>
          </wp:positionH>
          <wp:positionV relativeFrom="margin">
            <wp:align>center</wp:align>
          </wp:positionV>
          <wp:extent cx="8082915" cy="10460355"/>
          <wp:effectExtent l="0" t="0" r="0" b="0"/>
          <wp:wrapNone/>
          <wp:docPr id="3" name="Picture 3" descr="IE0023_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0023_Letterhead_Standard_1014.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915" cy="10460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913D2B1" wp14:editId="316A2E1E">
          <wp:simplePos x="0" y="0"/>
          <wp:positionH relativeFrom="margin">
            <wp:align>center</wp:align>
          </wp:positionH>
          <wp:positionV relativeFrom="margin">
            <wp:align>center</wp:align>
          </wp:positionV>
          <wp:extent cx="7772400" cy="10058400"/>
          <wp:effectExtent l="0" t="0" r="0" b="0"/>
          <wp:wrapNone/>
          <wp:docPr id="2" name="Picture 2" descr="IE0023_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0023_Letterhead_Standard_1014.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886CBDC" wp14:editId="68C518D0">
          <wp:simplePos x="0" y="0"/>
          <wp:positionH relativeFrom="margin">
            <wp:align>center</wp:align>
          </wp:positionH>
          <wp:positionV relativeFrom="margin">
            <wp:align>center</wp:align>
          </wp:positionV>
          <wp:extent cx="7772400" cy="10058400"/>
          <wp:effectExtent l="0" t="0" r="0" b="0"/>
          <wp:wrapNone/>
          <wp:docPr id="1" name="Picture 1" descr="IE0023_Letterhead_Standard_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0023_Letterhead_Standard_1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D05862">
      <w:rPr>
        <w:noProof/>
      </w:rPr>
      <w:pict w14:anchorId="3647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1932 490 1932 859 10800 1145 10800 1472 17761 1800 17708 1902 17735 2454 10826 2761 10800 19472 1958 19554 1958 20045 10800 20127 1932 20352 1932 21068 19641 21068 19641 20352 10773 20106 10800 2781 12070 2761 18344 2515 18370 2434 19191 2106 19614 1820 19641 1615 19111 1615 10800 1472 10800 1145 19641 859 19641 490 1932 490">
          <v:imagedata r:id="rId4" o:title="IE0023_Letterhead_Standard_1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660E" w14:textId="1D6E21BD" w:rsidR="006137F7" w:rsidRDefault="009177F1">
    <w:pPr>
      <w:pStyle w:val="Header"/>
    </w:pPr>
    <w:r>
      <w:rPr>
        <w:noProof/>
      </w:rPr>
      <w:drawing>
        <wp:anchor distT="0" distB="0" distL="114300" distR="114300" simplePos="0" relativeHeight="251659264" behindDoc="1" locked="0" layoutInCell="1" allowOverlap="1" wp14:anchorId="2FC7EB2C" wp14:editId="41B7D499">
          <wp:simplePos x="0" y="0"/>
          <wp:positionH relativeFrom="page">
            <wp:align>center</wp:align>
          </wp:positionH>
          <wp:positionV relativeFrom="page">
            <wp:align>center</wp:align>
          </wp:positionV>
          <wp:extent cx="7772728"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ips_Letterhead_RGB_Blank.wmf"/>
                  <pic:cNvPicPr/>
                </pic:nvPicPr>
                <pic:blipFill>
                  <a:blip r:embed="rId1">
                    <a:extLst>
                      <a:ext uri="{28A0092B-C50C-407E-A947-70E740481C1C}">
                        <a14:useLocalDpi xmlns:a14="http://schemas.microsoft.com/office/drawing/2010/main" val="0"/>
                      </a:ext>
                    </a:extLst>
                  </a:blip>
                  <a:stretch>
                    <a:fillRect/>
                  </a:stretch>
                </pic:blipFill>
                <pic:spPr>
                  <a:xfrm>
                    <a:off x="0" y="0"/>
                    <a:ext cx="7772728"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2883" w14:textId="33EB1283" w:rsidR="00BB6407" w:rsidRPr="00662D67" w:rsidRDefault="00662D67" w:rsidP="00BB6407">
    <w:pPr>
      <w:pStyle w:val="DocumentTitle"/>
    </w:pPr>
    <w:r w:rsidRPr="00BB6407">
      <w:drawing>
        <wp:anchor distT="0" distB="0" distL="114300" distR="114300" simplePos="0" relativeHeight="251658240" behindDoc="1" locked="0" layoutInCell="1" allowOverlap="1" wp14:anchorId="2540966B" wp14:editId="618762CD">
          <wp:simplePos x="0" y="0"/>
          <wp:positionH relativeFrom="page">
            <wp:align>center</wp:align>
          </wp:positionH>
          <wp:positionV relativeFrom="page">
            <wp:align>center</wp:align>
          </wp:positionV>
          <wp:extent cx="7772728"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ips_Letterhead_RGB.wmf"/>
                  <pic:cNvPicPr/>
                </pic:nvPicPr>
                <pic:blipFill>
                  <a:blip r:embed="rId1">
                    <a:extLst>
                      <a:ext uri="{28A0092B-C50C-407E-A947-70E740481C1C}">
                        <a14:useLocalDpi xmlns:a14="http://schemas.microsoft.com/office/drawing/2010/main" val="0"/>
                      </a:ext>
                    </a:extLst>
                  </a:blip>
                  <a:stretch>
                    <a:fillRect/>
                  </a:stretch>
                </pic:blipFill>
                <pic:spPr>
                  <a:xfrm>
                    <a:off x="0" y="0"/>
                    <a:ext cx="7772728"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A1A71">
      <w:t>t</w:t>
    </w:r>
    <w:r w:rsidR="009F53D6" w:rsidRPr="009F53D6">
      <w:t>ame wildfire with a defensible space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1E5"/>
    <w:multiLevelType w:val="hybridMultilevel"/>
    <w:tmpl w:val="478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0231"/>
    <w:multiLevelType w:val="multilevel"/>
    <w:tmpl w:val="716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24532"/>
    <w:multiLevelType w:val="hybridMultilevel"/>
    <w:tmpl w:val="B6C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D7AD0"/>
    <w:multiLevelType w:val="hybridMultilevel"/>
    <w:tmpl w:val="ECAA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22D1"/>
    <w:multiLevelType w:val="hybridMultilevel"/>
    <w:tmpl w:val="AD3E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5F13"/>
    <w:multiLevelType w:val="hybridMultilevel"/>
    <w:tmpl w:val="4A52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C21A1"/>
    <w:multiLevelType w:val="hybridMultilevel"/>
    <w:tmpl w:val="9960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44123"/>
    <w:multiLevelType w:val="multilevel"/>
    <w:tmpl w:val="195AD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B30C1"/>
    <w:multiLevelType w:val="hybridMultilevel"/>
    <w:tmpl w:val="2CB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5371C"/>
    <w:multiLevelType w:val="multilevel"/>
    <w:tmpl w:val="C662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3A0962"/>
    <w:multiLevelType w:val="hybridMultilevel"/>
    <w:tmpl w:val="7144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251D5"/>
    <w:multiLevelType w:val="multilevel"/>
    <w:tmpl w:val="589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35006"/>
    <w:multiLevelType w:val="hybridMultilevel"/>
    <w:tmpl w:val="735A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41710"/>
    <w:multiLevelType w:val="multilevel"/>
    <w:tmpl w:val="C692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055E8"/>
    <w:multiLevelType w:val="hybridMultilevel"/>
    <w:tmpl w:val="F2E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61CF5"/>
    <w:multiLevelType w:val="hybridMultilevel"/>
    <w:tmpl w:val="233E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D51A0"/>
    <w:multiLevelType w:val="hybridMultilevel"/>
    <w:tmpl w:val="570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2005F"/>
    <w:multiLevelType w:val="multilevel"/>
    <w:tmpl w:val="F09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27CA6"/>
    <w:multiLevelType w:val="multilevel"/>
    <w:tmpl w:val="79F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77D97"/>
    <w:multiLevelType w:val="hybridMultilevel"/>
    <w:tmpl w:val="FE48B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D2501"/>
    <w:multiLevelType w:val="hybridMultilevel"/>
    <w:tmpl w:val="C5E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95CA3"/>
    <w:multiLevelType w:val="hybridMultilevel"/>
    <w:tmpl w:val="310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C138C"/>
    <w:multiLevelType w:val="multilevel"/>
    <w:tmpl w:val="37DC4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7546C"/>
    <w:multiLevelType w:val="hybridMultilevel"/>
    <w:tmpl w:val="E5F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021A5"/>
    <w:multiLevelType w:val="hybridMultilevel"/>
    <w:tmpl w:val="CEA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D6B6C"/>
    <w:multiLevelType w:val="hybridMultilevel"/>
    <w:tmpl w:val="DF6A9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1192F"/>
    <w:multiLevelType w:val="hybridMultilevel"/>
    <w:tmpl w:val="C6A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910"/>
    <w:multiLevelType w:val="hybridMultilevel"/>
    <w:tmpl w:val="78A6D2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CC5618B"/>
    <w:multiLevelType w:val="hybridMultilevel"/>
    <w:tmpl w:val="C02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D0012"/>
    <w:multiLevelType w:val="hybridMultilevel"/>
    <w:tmpl w:val="3130747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714E7"/>
    <w:multiLevelType w:val="hybridMultilevel"/>
    <w:tmpl w:val="50A06572"/>
    <w:lvl w:ilvl="0" w:tplc="74B6F5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30"/>
  </w:num>
  <w:num w:numId="5">
    <w:abstractNumId w:val="27"/>
  </w:num>
  <w:num w:numId="6">
    <w:abstractNumId w:val="16"/>
  </w:num>
  <w:num w:numId="7">
    <w:abstractNumId w:val="14"/>
  </w:num>
  <w:num w:numId="8">
    <w:abstractNumId w:val="29"/>
  </w:num>
  <w:num w:numId="9">
    <w:abstractNumId w:val="24"/>
  </w:num>
  <w:num w:numId="10">
    <w:abstractNumId w:val="28"/>
  </w:num>
  <w:num w:numId="11">
    <w:abstractNumId w:val="10"/>
  </w:num>
  <w:num w:numId="12">
    <w:abstractNumId w:val="21"/>
  </w:num>
  <w:num w:numId="13">
    <w:abstractNumId w:val="15"/>
  </w:num>
  <w:num w:numId="14">
    <w:abstractNumId w:val="20"/>
  </w:num>
  <w:num w:numId="15">
    <w:abstractNumId w:val="4"/>
  </w:num>
  <w:num w:numId="16">
    <w:abstractNumId w:val="26"/>
  </w:num>
  <w:num w:numId="17">
    <w:abstractNumId w:val="6"/>
  </w:num>
  <w:num w:numId="18">
    <w:abstractNumId w:val="13"/>
  </w:num>
  <w:num w:numId="19">
    <w:abstractNumId w:val="19"/>
  </w:num>
  <w:num w:numId="20">
    <w:abstractNumId w:val="2"/>
  </w:num>
  <w:num w:numId="21">
    <w:abstractNumId w:val="5"/>
  </w:num>
  <w:num w:numId="22">
    <w:abstractNumId w:val="25"/>
  </w:num>
  <w:num w:numId="23">
    <w:abstractNumId w:val="23"/>
  </w:num>
  <w:num w:numId="24">
    <w:abstractNumId w:val="8"/>
  </w:num>
  <w:num w:numId="25">
    <w:abstractNumId w:val="18"/>
  </w:num>
  <w:num w:numId="26">
    <w:abstractNumId w:val="17"/>
  </w:num>
  <w:num w:numId="27">
    <w:abstractNumId w:val="1"/>
  </w:num>
  <w:num w:numId="28">
    <w:abstractNumId w:val="11"/>
  </w:num>
  <w:num w:numId="29">
    <w:abstractNumId w:val="22"/>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5"/>
    <w:rsid w:val="00006035"/>
    <w:rsid w:val="00011D6E"/>
    <w:rsid w:val="000318C8"/>
    <w:rsid w:val="00057536"/>
    <w:rsid w:val="00074F96"/>
    <w:rsid w:val="00085E1E"/>
    <w:rsid w:val="00087C52"/>
    <w:rsid w:val="000A1078"/>
    <w:rsid w:val="000A744D"/>
    <w:rsid w:val="000B7B81"/>
    <w:rsid w:val="000C62B8"/>
    <w:rsid w:val="000E2449"/>
    <w:rsid w:val="000E700C"/>
    <w:rsid w:val="000F33C0"/>
    <w:rsid w:val="00114C70"/>
    <w:rsid w:val="001323AF"/>
    <w:rsid w:val="00151806"/>
    <w:rsid w:val="00155878"/>
    <w:rsid w:val="00157FC0"/>
    <w:rsid w:val="00167284"/>
    <w:rsid w:val="00172C70"/>
    <w:rsid w:val="001812CF"/>
    <w:rsid w:val="00183F92"/>
    <w:rsid w:val="001A090A"/>
    <w:rsid w:val="001B584D"/>
    <w:rsid w:val="001B5EF8"/>
    <w:rsid w:val="001C6D84"/>
    <w:rsid w:val="001D161A"/>
    <w:rsid w:val="001E2CC5"/>
    <w:rsid w:val="001E5105"/>
    <w:rsid w:val="001E6FF0"/>
    <w:rsid w:val="001E7428"/>
    <w:rsid w:val="001F1669"/>
    <w:rsid w:val="001F498E"/>
    <w:rsid w:val="001F6EEE"/>
    <w:rsid w:val="001F75A5"/>
    <w:rsid w:val="002067B5"/>
    <w:rsid w:val="0020691A"/>
    <w:rsid w:val="00206DB3"/>
    <w:rsid w:val="00212103"/>
    <w:rsid w:val="00221B6C"/>
    <w:rsid w:val="0022238E"/>
    <w:rsid w:val="00255400"/>
    <w:rsid w:val="00256183"/>
    <w:rsid w:val="002633F4"/>
    <w:rsid w:val="0026360B"/>
    <w:rsid w:val="00292DAF"/>
    <w:rsid w:val="002A031F"/>
    <w:rsid w:val="002A0D4A"/>
    <w:rsid w:val="002C7D6A"/>
    <w:rsid w:val="002E0CEC"/>
    <w:rsid w:val="002E6AC9"/>
    <w:rsid w:val="002F201C"/>
    <w:rsid w:val="00303A16"/>
    <w:rsid w:val="00311BBA"/>
    <w:rsid w:val="003252D7"/>
    <w:rsid w:val="00351357"/>
    <w:rsid w:val="00352C70"/>
    <w:rsid w:val="0036049C"/>
    <w:rsid w:val="0036147A"/>
    <w:rsid w:val="00377A8C"/>
    <w:rsid w:val="00394538"/>
    <w:rsid w:val="00394C1A"/>
    <w:rsid w:val="003A2AC0"/>
    <w:rsid w:val="003A4BA0"/>
    <w:rsid w:val="003D28B5"/>
    <w:rsid w:val="003D6EDC"/>
    <w:rsid w:val="003F30CD"/>
    <w:rsid w:val="00402F99"/>
    <w:rsid w:val="00412991"/>
    <w:rsid w:val="00415E13"/>
    <w:rsid w:val="004210F9"/>
    <w:rsid w:val="00423A60"/>
    <w:rsid w:val="00425219"/>
    <w:rsid w:val="00450581"/>
    <w:rsid w:val="00476C73"/>
    <w:rsid w:val="00491DA7"/>
    <w:rsid w:val="004B32D1"/>
    <w:rsid w:val="004D0B18"/>
    <w:rsid w:val="004E1337"/>
    <w:rsid w:val="004E1EEF"/>
    <w:rsid w:val="00504FF3"/>
    <w:rsid w:val="00511F04"/>
    <w:rsid w:val="00542A6D"/>
    <w:rsid w:val="00546C04"/>
    <w:rsid w:val="0055026F"/>
    <w:rsid w:val="00560031"/>
    <w:rsid w:val="00560B32"/>
    <w:rsid w:val="00565BBE"/>
    <w:rsid w:val="00580B13"/>
    <w:rsid w:val="0058706D"/>
    <w:rsid w:val="00590194"/>
    <w:rsid w:val="005A4315"/>
    <w:rsid w:val="005B0380"/>
    <w:rsid w:val="005C39AA"/>
    <w:rsid w:val="005C5EE6"/>
    <w:rsid w:val="005D54CE"/>
    <w:rsid w:val="005E02FD"/>
    <w:rsid w:val="005E37F9"/>
    <w:rsid w:val="005F0402"/>
    <w:rsid w:val="005F451B"/>
    <w:rsid w:val="00602931"/>
    <w:rsid w:val="00620B4B"/>
    <w:rsid w:val="00627C41"/>
    <w:rsid w:val="006315A4"/>
    <w:rsid w:val="006454AF"/>
    <w:rsid w:val="00654F81"/>
    <w:rsid w:val="00662D67"/>
    <w:rsid w:val="00671104"/>
    <w:rsid w:val="006A4A0A"/>
    <w:rsid w:val="006C6309"/>
    <w:rsid w:val="006C77FA"/>
    <w:rsid w:val="006D7BD6"/>
    <w:rsid w:val="006E3535"/>
    <w:rsid w:val="006F3DB0"/>
    <w:rsid w:val="006F43A6"/>
    <w:rsid w:val="007111EC"/>
    <w:rsid w:val="00712B0C"/>
    <w:rsid w:val="00720EC8"/>
    <w:rsid w:val="00720F62"/>
    <w:rsid w:val="00722F82"/>
    <w:rsid w:val="00732060"/>
    <w:rsid w:val="007547A0"/>
    <w:rsid w:val="007575C0"/>
    <w:rsid w:val="00760C8B"/>
    <w:rsid w:val="007615C3"/>
    <w:rsid w:val="00763EC7"/>
    <w:rsid w:val="00774339"/>
    <w:rsid w:val="00777688"/>
    <w:rsid w:val="007834A7"/>
    <w:rsid w:val="007837B9"/>
    <w:rsid w:val="007853BD"/>
    <w:rsid w:val="00786657"/>
    <w:rsid w:val="007A0B0A"/>
    <w:rsid w:val="007B54D0"/>
    <w:rsid w:val="007B7216"/>
    <w:rsid w:val="007E05C5"/>
    <w:rsid w:val="007E28D0"/>
    <w:rsid w:val="007F63B6"/>
    <w:rsid w:val="00811B25"/>
    <w:rsid w:val="00811E8C"/>
    <w:rsid w:val="008366EA"/>
    <w:rsid w:val="0084174B"/>
    <w:rsid w:val="00853AB3"/>
    <w:rsid w:val="008663ED"/>
    <w:rsid w:val="00882355"/>
    <w:rsid w:val="0089335D"/>
    <w:rsid w:val="008A2004"/>
    <w:rsid w:val="008A445E"/>
    <w:rsid w:val="008E57F6"/>
    <w:rsid w:val="008E62FA"/>
    <w:rsid w:val="008F40CD"/>
    <w:rsid w:val="0091004C"/>
    <w:rsid w:val="0091489D"/>
    <w:rsid w:val="009149B5"/>
    <w:rsid w:val="009177F1"/>
    <w:rsid w:val="009247B5"/>
    <w:rsid w:val="00930AAF"/>
    <w:rsid w:val="00933639"/>
    <w:rsid w:val="0094034A"/>
    <w:rsid w:val="009618F1"/>
    <w:rsid w:val="009735F4"/>
    <w:rsid w:val="00991F60"/>
    <w:rsid w:val="00996946"/>
    <w:rsid w:val="009A4021"/>
    <w:rsid w:val="009A64A3"/>
    <w:rsid w:val="009B0F97"/>
    <w:rsid w:val="009C09E7"/>
    <w:rsid w:val="009C7672"/>
    <w:rsid w:val="009D748F"/>
    <w:rsid w:val="009F52E9"/>
    <w:rsid w:val="009F53D6"/>
    <w:rsid w:val="00A107BE"/>
    <w:rsid w:val="00A259F6"/>
    <w:rsid w:val="00A27EC2"/>
    <w:rsid w:val="00A32D8B"/>
    <w:rsid w:val="00A51613"/>
    <w:rsid w:val="00A52457"/>
    <w:rsid w:val="00A615F2"/>
    <w:rsid w:val="00A73594"/>
    <w:rsid w:val="00A7692D"/>
    <w:rsid w:val="00A870E7"/>
    <w:rsid w:val="00AA04FD"/>
    <w:rsid w:val="00AA6F11"/>
    <w:rsid w:val="00AB5F9D"/>
    <w:rsid w:val="00AC3FAC"/>
    <w:rsid w:val="00AF2A56"/>
    <w:rsid w:val="00AF4998"/>
    <w:rsid w:val="00AF7FE9"/>
    <w:rsid w:val="00B00853"/>
    <w:rsid w:val="00B013E8"/>
    <w:rsid w:val="00B043D5"/>
    <w:rsid w:val="00B06972"/>
    <w:rsid w:val="00B32173"/>
    <w:rsid w:val="00B3744A"/>
    <w:rsid w:val="00B406CB"/>
    <w:rsid w:val="00B4075B"/>
    <w:rsid w:val="00B527B7"/>
    <w:rsid w:val="00B60B25"/>
    <w:rsid w:val="00B638B6"/>
    <w:rsid w:val="00B73ED9"/>
    <w:rsid w:val="00B83C18"/>
    <w:rsid w:val="00BA2929"/>
    <w:rsid w:val="00BA4AB5"/>
    <w:rsid w:val="00BB19A4"/>
    <w:rsid w:val="00BB6407"/>
    <w:rsid w:val="00BF11D9"/>
    <w:rsid w:val="00C37ADF"/>
    <w:rsid w:val="00C434E2"/>
    <w:rsid w:val="00C63197"/>
    <w:rsid w:val="00C63B7F"/>
    <w:rsid w:val="00C6724B"/>
    <w:rsid w:val="00C716EA"/>
    <w:rsid w:val="00C74B5D"/>
    <w:rsid w:val="00C82169"/>
    <w:rsid w:val="00C84F66"/>
    <w:rsid w:val="00C91F45"/>
    <w:rsid w:val="00CA0410"/>
    <w:rsid w:val="00CA08A9"/>
    <w:rsid w:val="00CA1283"/>
    <w:rsid w:val="00CA1A71"/>
    <w:rsid w:val="00CA5AAE"/>
    <w:rsid w:val="00CA7570"/>
    <w:rsid w:val="00CC18F3"/>
    <w:rsid w:val="00CD25CA"/>
    <w:rsid w:val="00CD5C8B"/>
    <w:rsid w:val="00CE01B9"/>
    <w:rsid w:val="00CE4F9B"/>
    <w:rsid w:val="00D05862"/>
    <w:rsid w:val="00D1334A"/>
    <w:rsid w:val="00D21A06"/>
    <w:rsid w:val="00D32113"/>
    <w:rsid w:val="00D330E7"/>
    <w:rsid w:val="00D528CC"/>
    <w:rsid w:val="00D53273"/>
    <w:rsid w:val="00D54A30"/>
    <w:rsid w:val="00D57CD4"/>
    <w:rsid w:val="00D67016"/>
    <w:rsid w:val="00D6767A"/>
    <w:rsid w:val="00D831E9"/>
    <w:rsid w:val="00D915BF"/>
    <w:rsid w:val="00D92B4A"/>
    <w:rsid w:val="00D93B3C"/>
    <w:rsid w:val="00D96BA5"/>
    <w:rsid w:val="00DA01E5"/>
    <w:rsid w:val="00DA15D1"/>
    <w:rsid w:val="00DA51A8"/>
    <w:rsid w:val="00DA6C2C"/>
    <w:rsid w:val="00DB01A4"/>
    <w:rsid w:val="00DB6EFF"/>
    <w:rsid w:val="00DB712C"/>
    <w:rsid w:val="00DD2A44"/>
    <w:rsid w:val="00DE1112"/>
    <w:rsid w:val="00DE45DB"/>
    <w:rsid w:val="00E041C4"/>
    <w:rsid w:val="00E11616"/>
    <w:rsid w:val="00E16043"/>
    <w:rsid w:val="00E25A4F"/>
    <w:rsid w:val="00E36598"/>
    <w:rsid w:val="00E4251E"/>
    <w:rsid w:val="00E47CBB"/>
    <w:rsid w:val="00E6022B"/>
    <w:rsid w:val="00E758D5"/>
    <w:rsid w:val="00E921D6"/>
    <w:rsid w:val="00EA016E"/>
    <w:rsid w:val="00EB1421"/>
    <w:rsid w:val="00EC4C70"/>
    <w:rsid w:val="00EC7099"/>
    <w:rsid w:val="00EE1301"/>
    <w:rsid w:val="00EF1A5D"/>
    <w:rsid w:val="00EF45C5"/>
    <w:rsid w:val="00F02910"/>
    <w:rsid w:val="00F23EB3"/>
    <w:rsid w:val="00F27333"/>
    <w:rsid w:val="00F40943"/>
    <w:rsid w:val="00F46576"/>
    <w:rsid w:val="00F50B48"/>
    <w:rsid w:val="00F66508"/>
    <w:rsid w:val="00F66EFC"/>
    <w:rsid w:val="00F723B0"/>
    <w:rsid w:val="00F82D3D"/>
    <w:rsid w:val="00F83D16"/>
    <w:rsid w:val="00F843AB"/>
    <w:rsid w:val="00F9569A"/>
    <w:rsid w:val="00F95B43"/>
    <w:rsid w:val="00F96087"/>
    <w:rsid w:val="00F967ED"/>
    <w:rsid w:val="00FB5A9E"/>
    <w:rsid w:val="00FC20A0"/>
    <w:rsid w:val="00FC3EA8"/>
    <w:rsid w:val="00FC6D9A"/>
    <w:rsid w:val="00FD4C91"/>
    <w:rsid w:val="00FE01A4"/>
    <w:rsid w:val="00FE132B"/>
    <w:rsid w:val="00FE4E50"/>
    <w:rsid w:val="00FF26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16C4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39"/>
    <w:pPr>
      <w:spacing w:after="200"/>
    </w:pPr>
    <w:rPr>
      <w:sz w:val="24"/>
      <w:szCs w:val="24"/>
    </w:rPr>
  </w:style>
  <w:style w:type="paragraph" w:styleId="Heading1">
    <w:name w:val="heading 1"/>
    <w:basedOn w:val="Normal"/>
    <w:next w:val="Normal"/>
    <w:link w:val="Heading1Char"/>
    <w:uiPriority w:val="9"/>
    <w:qFormat/>
    <w:rsid w:val="002F083E"/>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uiPriority w:val="9"/>
    <w:unhideWhenUsed/>
    <w:qFormat/>
    <w:rsid w:val="00E1604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E1EE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F7"/>
    <w:pPr>
      <w:tabs>
        <w:tab w:val="center" w:pos="4320"/>
        <w:tab w:val="right" w:pos="8640"/>
      </w:tabs>
      <w:spacing w:after="0"/>
    </w:pPr>
  </w:style>
  <w:style w:type="character" w:customStyle="1" w:styleId="HeaderChar">
    <w:name w:val="Header Char"/>
    <w:basedOn w:val="DefaultParagraphFont"/>
    <w:link w:val="Header"/>
    <w:uiPriority w:val="99"/>
    <w:rsid w:val="006137F7"/>
  </w:style>
  <w:style w:type="paragraph" w:styleId="Footer">
    <w:name w:val="footer"/>
    <w:basedOn w:val="Normal"/>
    <w:link w:val="FooterChar"/>
    <w:uiPriority w:val="99"/>
    <w:unhideWhenUsed/>
    <w:rsid w:val="006137F7"/>
    <w:pPr>
      <w:tabs>
        <w:tab w:val="center" w:pos="4320"/>
        <w:tab w:val="right" w:pos="8640"/>
      </w:tabs>
      <w:spacing w:after="0"/>
    </w:pPr>
  </w:style>
  <w:style w:type="character" w:customStyle="1" w:styleId="FooterChar">
    <w:name w:val="Footer Char"/>
    <w:basedOn w:val="DefaultParagraphFont"/>
    <w:link w:val="Footer"/>
    <w:uiPriority w:val="99"/>
    <w:rsid w:val="006137F7"/>
  </w:style>
  <w:style w:type="paragraph" w:customStyle="1" w:styleId="LetterheadCopy">
    <w:name w:val="Letterhead Copy"/>
    <w:basedOn w:val="Normal"/>
    <w:qFormat/>
    <w:rsid w:val="00DA2DEB"/>
    <w:rPr>
      <w:rFonts w:ascii="Arial" w:hAnsi="Arial"/>
      <w:color w:val="5F6062"/>
      <w:sz w:val="22"/>
    </w:rPr>
  </w:style>
  <w:style w:type="character" w:customStyle="1" w:styleId="Heading1Char">
    <w:name w:val="Heading 1 Char"/>
    <w:basedOn w:val="DefaultParagraphFont"/>
    <w:link w:val="Heading1"/>
    <w:uiPriority w:val="9"/>
    <w:rsid w:val="002F083E"/>
    <w:rPr>
      <w:rFonts w:asciiTheme="majorHAnsi" w:eastAsiaTheme="majorEastAsia" w:hAnsiTheme="majorHAnsi" w:cstheme="majorBidi"/>
      <w:b/>
      <w:bCs/>
      <w:kern w:val="32"/>
      <w:sz w:val="32"/>
      <w:szCs w:val="32"/>
    </w:rPr>
  </w:style>
  <w:style w:type="paragraph" w:customStyle="1" w:styleId="DocumentTitle">
    <w:name w:val="Document Title"/>
    <w:basedOn w:val="Normal"/>
    <w:qFormat/>
    <w:rsid w:val="00BB6407"/>
    <w:pPr>
      <w:tabs>
        <w:tab w:val="center" w:pos="4320"/>
        <w:tab w:val="right" w:pos="8640"/>
      </w:tabs>
      <w:spacing w:after="0"/>
    </w:pPr>
    <w:rPr>
      <w:rFonts w:ascii="Runda PPT Normal" w:hAnsi="Runda PPT Normal"/>
      <w:noProof/>
      <w:color w:val="4195D3"/>
      <w:sz w:val="50"/>
    </w:rPr>
  </w:style>
  <w:style w:type="paragraph" w:styleId="BalloonText">
    <w:name w:val="Balloon Text"/>
    <w:basedOn w:val="Normal"/>
    <w:link w:val="BalloonTextChar"/>
    <w:uiPriority w:val="99"/>
    <w:semiHidden/>
    <w:unhideWhenUsed/>
    <w:rsid w:val="00662D6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2D67"/>
    <w:rPr>
      <w:rFonts w:ascii="Lucida Grande" w:hAnsi="Lucida Grande"/>
      <w:sz w:val="18"/>
      <w:szCs w:val="18"/>
    </w:rPr>
  </w:style>
  <w:style w:type="paragraph" w:styleId="ListParagraph">
    <w:name w:val="List Paragraph"/>
    <w:basedOn w:val="Normal"/>
    <w:uiPriority w:val="34"/>
    <w:qFormat/>
    <w:rsid w:val="002E6AC9"/>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D54CE"/>
    <w:rPr>
      <w:b/>
      <w:bCs/>
    </w:rPr>
  </w:style>
  <w:style w:type="character" w:customStyle="1" w:styleId="apple-converted-space">
    <w:name w:val="apple-converted-space"/>
    <w:basedOn w:val="DefaultParagraphFont"/>
    <w:rsid w:val="005D54CE"/>
  </w:style>
  <w:style w:type="paragraph" w:customStyle="1" w:styleId="Default">
    <w:name w:val="Default"/>
    <w:rsid w:val="00E4251E"/>
    <w:pPr>
      <w:autoSpaceDE w:val="0"/>
      <w:autoSpaceDN w:val="0"/>
      <w:adjustRightInd w:val="0"/>
    </w:pPr>
    <w:rPr>
      <w:rFonts w:ascii="Runda Bold" w:hAnsi="Runda Bold" w:cs="Runda Bold"/>
      <w:color w:val="000000"/>
      <w:sz w:val="24"/>
      <w:szCs w:val="24"/>
    </w:rPr>
  </w:style>
  <w:style w:type="paragraph" w:customStyle="1" w:styleId="Pa0">
    <w:name w:val="Pa0"/>
    <w:basedOn w:val="Default"/>
    <w:next w:val="Default"/>
    <w:uiPriority w:val="99"/>
    <w:rsid w:val="00E4251E"/>
    <w:pPr>
      <w:spacing w:line="241" w:lineRule="atLeast"/>
    </w:pPr>
    <w:rPr>
      <w:rFonts w:cs="Times New Roman"/>
      <w:color w:val="auto"/>
    </w:rPr>
  </w:style>
  <w:style w:type="character" w:customStyle="1" w:styleId="A0">
    <w:name w:val="A0"/>
    <w:uiPriority w:val="99"/>
    <w:rsid w:val="00E4251E"/>
    <w:rPr>
      <w:rFonts w:cs="Runda Bold"/>
      <w:b/>
      <w:bCs/>
      <w:color w:val="000000"/>
      <w:sz w:val="28"/>
      <w:szCs w:val="28"/>
    </w:rPr>
  </w:style>
  <w:style w:type="paragraph" w:customStyle="1" w:styleId="Pa1">
    <w:name w:val="Pa1"/>
    <w:basedOn w:val="Default"/>
    <w:next w:val="Default"/>
    <w:uiPriority w:val="99"/>
    <w:rsid w:val="00E4251E"/>
    <w:pPr>
      <w:spacing w:line="241" w:lineRule="atLeast"/>
    </w:pPr>
    <w:rPr>
      <w:rFonts w:cs="Times New Roman"/>
      <w:color w:val="auto"/>
    </w:rPr>
  </w:style>
  <w:style w:type="character" w:customStyle="1" w:styleId="A1">
    <w:name w:val="A1"/>
    <w:uiPriority w:val="99"/>
    <w:rsid w:val="00E4251E"/>
    <w:rPr>
      <w:rFonts w:ascii="EuropeanPi 3" w:hAnsi="EuropeanPi 3" w:cs="EuropeanPi 3"/>
      <w:color w:val="000000"/>
      <w:sz w:val="16"/>
      <w:szCs w:val="16"/>
    </w:rPr>
  </w:style>
  <w:style w:type="character" w:styleId="Hyperlink">
    <w:name w:val="Hyperlink"/>
    <w:basedOn w:val="DefaultParagraphFont"/>
    <w:uiPriority w:val="99"/>
    <w:unhideWhenUsed/>
    <w:rsid w:val="00FB5A9E"/>
    <w:rPr>
      <w:color w:val="0000FF" w:themeColor="hyperlink"/>
      <w:u w:val="single"/>
    </w:rPr>
  </w:style>
  <w:style w:type="character" w:styleId="CommentReference">
    <w:name w:val="annotation reference"/>
    <w:basedOn w:val="DefaultParagraphFont"/>
    <w:uiPriority w:val="99"/>
    <w:semiHidden/>
    <w:unhideWhenUsed/>
    <w:rsid w:val="000A744D"/>
    <w:rPr>
      <w:sz w:val="18"/>
      <w:szCs w:val="18"/>
    </w:rPr>
  </w:style>
  <w:style w:type="paragraph" w:styleId="CommentText">
    <w:name w:val="annotation text"/>
    <w:basedOn w:val="Normal"/>
    <w:link w:val="CommentTextChar"/>
    <w:uiPriority w:val="99"/>
    <w:semiHidden/>
    <w:unhideWhenUsed/>
    <w:rsid w:val="000A744D"/>
  </w:style>
  <w:style w:type="character" w:customStyle="1" w:styleId="CommentTextChar">
    <w:name w:val="Comment Text Char"/>
    <w:basedOn w:val="DefaultParagraphFont"/>
    <w:link w:val="CommentText"/>
    <w:uiPriority w:val="99"/>
    <w:semiHidden/>
    <w:rsid w:val="000A744D"/>
    <w:rPr>
      <w:sz w:val="24"/>
      <w:szCs w:val="24"/>
    </w:rPr>
  </w:style>
  <w:style w:type="paragraph" w:styleId="CommentSubject">
    <w:name w:val="annotation subject"/>
    <w:basedOn w:val="CommentText"/>
    <w:next w:val="CommentText"/>
    <w:link w:val="CommentSubjectChar"/>
    <w:uiPriority w:val="99"/>
    <w:semiHidden/>
    <w:unhideWhenUsed/>
    <w:rsid w:val="000A744D"/>
    <w:rPr>
      <w:b/>
      <w:bCs/>
      <w:sz w:val="20"/>
      <w:szCs w:val="20"/>
    </w:rPr>
  </w:style>
  <w:style w:type="character" w:customStyle="1" w:styleId="CommentSubjectChar">
    <w:name w:val="Comment Subject Char"/>
    <w:basedOn w:val="CommentTextChar"/>
    <w:link w:val="CommentSubject"/>
    <w:uiPriority w:val="99"/>
    <w:semiHidden/>
    <w:rsid w:val="000A744D"/>
    <w:rPr>
      <w:b/>
      <w:bCs/>
      <w:sz w:val="24"/>
      <w:szCs w:val="24"/>
    </w:rPr>
  </w:style>
  <w:style w:type="paragraph" w:customStyle="1" w:styleId="p1">
    <w:name w:val="p1"/>
    <w:basedOn w:val="Normal"/>
    <w:rsid w:val="0094034A"/>
    <w:pPr>
      <w:spacing w:after="0"/>
    </w:pPr>
    <w:rPr>
      <w:rFonts w:ascii="Calibri" w:hAnsi="Calibri"/>
      <w:sz w:val="18"/>
      <w:szCs w:val="18"/>
    </w:rPr>
  </w:style>
  <w:style w:type="paragraph" w:customStyle="1" w:styleId="p2">
    <w:name w:val="p2"/>
    <w:basedOn w:val="Normal"/>
    <w:rsid w:val="0094034A"/>
    <w:pPr>
      <w:spacing w:after="0"/>
    </w:pPr>
    <w:rPr>
      <w:rFonts w:ascii="Calibri" w:hAnsi="Calibri"/>
      <w:sz w:val="17"/>
      <w:szCs w:val="17"/>
    </w:rPr>
  </w:style>
  <w:style w:type="character" w:styleId="FollowedHyperlink">
    <w:name w:val="FollowedHyperlink"/>
    <w:basedOn w:val="DefaultParagraphFont"/>
    <w:uiPriority w:val="99"/>
    <w:semiHidden/>
    <w:unhideWhenUsed/>
    <w:rsid w:val="00377A8C"/>
    <w:rPr>
      <w:color w:val="800080" w:themeColor="followedHyperlink"/>
      <w:u w:val="single"/>
    </w:rPr>
  </w:style>
  <w:style w:type="paragraph" w:styleId="Revision">
    <w:name w:val="Revision"/>
    <w:hidden/>
    <w:uiPriority w:val="99"/>
    <w:semiHidden/>
    <w:rsid w:val="00FC3EA8"/>
    <w:rPr>
      <w:sz w:val="24"/>
      <w:szCs w:val="24"/>
    </w:rPr>
  </w:style>
  <w:style w:type="character" w:customStyle="1" w:styleId="cred">
    <w:name w:val="c_red"/>
    <w:basedOn w:val="DefaultParagraphFont"/>
    <w:rsid w:val="00CD25CA"/>
  </w:style>
  <w:style w:type="character" w:customStyle="1" w:styleId="cheader">
    <w:name w:val="c_header"/>
    <w:basedOn w:val="DefaultParagraphFont"/>
    <w:rsid w:val="00DD2A44"/>
  </w:style>
  <w:style w:type="character" w:customStyle="1" w:styleId="Heading6Char">
    <w:name w:val="Heading 6 Char"/>
    <w:basedOn w:val="DefaultParagraphFont"/>
    <w:link w:val="Heading6"/>
    <w:uiPriority w:val="9"/>
    <w:rsid w:val="004E1EE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E1EEF"/>
    <w:pPr>
      <w:spacing w:before="100" w:beforeAutospacing="1" w:after="100" w:afterAutospacing="1"/>
    </w:pPr>
    <w:rPr>
      <w:rFonts w:ascii="Times New Roman" w:eastAsia="Times New Roman" w:hAnsi="Times New Roman"/>
    </w:rPr>
  </w:style>
  <w:style w:type="character" w:customStyle="1" w:styleId="Heading5Char">
    <w:name w:val="Heading 5 Char"/>
    <w:basedOn w:val="DefaultParagraphFont"/>
    <w:link w:val="Heading5"/>
    <w:uiPriority w:val="9"/>
    <w:rsid w:val="00E16043"/>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7795">
      <w:bodyDiv w:val="1"/>
      <w:marLeft w:val="0"/>
      <w:marRight w:val="0"/>
      <w:marTop w:val="0"/>
      <w:marBottom w:val="0"/>
      <w:divBdr>
        <w:top w:val="none" w:sz="0" w:space="0" w:color="auto"/>
        <w:left w:val="none" w:sz="0" w:space="0" w:color="auto"/>
        <w:bottom w:val="none" w:sz="0" w:space="0" w:color="auto"/>
        <w:right w:val="none" w:sz="0" w:space="0" w:color="auto"/>
      </w:divBdr>
    </w:div>
    <w:div w:id="152063845">
      <w:bodyDiv w:val="1"/>
      <w:marLeft w:val="0"/>
      <w:marRight w:val="0"/>
      <w:marTop w:val="0"/>
      <w:marBottom w:val="0"/>
      <w:divBdr>
        <w:top w:val="none" w:sz="0" w:space="0" w:color="auto"/>
        <w:left w:val="none" w:sz="0" w:space="0" w:color="auto"/>
        <w:bottom w:val="none" w:sz="0" w:space="0" w:color="auto"/>
        <w:right w:val="none" w:sz="0" w:space="0" w:color="auto"/>
      </w:divBdr>
    </w:div>
    <w:div w:id="179705583">
      <w:bodyDiv w:val="1"/>
      <w:marLeft w:val="0"/>
      <w:marRight w:val="0"/>
      <w:marTop w:val="0"/>
      <w:marBottom w:val="0"/>
      <w:divBdr>
        <w:top w:val="none" w:sz="0" w:space="0" w:color="auto"/>
        <w:left w:val="none" w:sz="0" w:space="0" w:color="auto"/>
        <w:bottom w:val="none" w:sz="0" w:space="0" w:color="auto"/>
        <w:right w:val="none" w:sz="0" w:space="0" w:color="auto"/>
      </w:divBdr>
    </w:div>
    <w:div w:id="189268246">
      <w:bodyDiv w:val="1"/>
      <w:marLeft w:val="0"/>
      <w:marRight w:val="0"/>
      <w:marTop w:val="0"/>
      <w:marBottom w:val="0"/>
      <w:divBdr>
        <w:top w:val="none" w:sz="0" w:space="0" w:color="auto"/>
        <w:left w:val="none" w:sz="0" w:space="0" w:color="auto"/>
        <w:bottom w:val="none" w:sz="0" w:space="0" w:color="auto"/>
        <w:right w:val="none" w:sz="0" w:space="0" w:color="auto"/>
      </w:divBdr>
    </w:div>
    <w:div w:id="353767128">
      <w:bodyDiv w:val="1"/>
      <w:marLeft w:val="0"/>
      <w:marRight w:val="0"/>
      <w:marTop w:val="0"/>
      <w:marBottom w:val="0"/>
      <w:divBdr>
        <w:top w:val="none" w:sz="0" w:space="0" w:color="auto"/>
        <w:left w:val="none" w:sz="0" w:space="0" w:color="auto"/>
        <w:bottom w:val="none" w:sz="0" w:space="0" w:color="auto"/>
        <w:right w:val="none" w:sz="0" w:space="0" w:color="auto"/>
      </w:divBdr>
      <w:divsChild>
        <w:div w:id="235168732">
          <w:marLeft w:val="0"/>
          <w:marRight w:val="0"/>
          <w:marTop w:val="150"/>
          <w:marBottom w:val="150"/>
          <w:divBdr>
            <w:top w:val="none" w:sz="0" w:space="0" w:color="auto"/>
            <w:left w:val="none" w:sz="0" w:space="0" w:color="auto"/>
            <w:bottom w:val="none" w:sz="0" w:space="0" w:color="auto"/>
            <w:right w:val="none" w:sz="0" w:space="0" w:color="auto"/>
          </w:divBdr>
        </w:div>
      </w:divsChild>
    </w:div>
    <w:div w:id="360785164">
      <w:bodyDiv w:val="1"/>
      <w:marLeft w:val="0"/>
      <w:marRight w:val="0"/>
      <w:marTop w:val="0"/>
      <w:marBottom w:val="0"/>
      <w:divBdr>
        <w:top w:val="none" w:sz="0" w:space="0" w:color="auto"/>
        <w:left w:val="none" w:sz="0" w:space="0" w:color="auto"/>
        <w:bottom w:val="none" w:sz="0" w:space="0" w:color="auto"/>
        <w:right w:val="none" w:sz="0" w:space="0" w:color="auto"/>
      </w:divBdr>
    </w:div>
    <w:div w:id="404107947">
      <w:bodyDiv w:val="1"/>
      <w:marLeft w:val="0"/>
      <w:marRight w:val="0"/>
      <w:marTop w:val="0"/>
      <w:marBottom w:val="0"/>
      <w:divBdr>
        <w:top w:val="none" w:sz="0" w:space="0" w:color="auto"/>
        <w:left w:val="none" w:sz="0" w:space="0" w:color="auto"/>
        <w:bottom w:val="none" w:sz="0" w:space="0" w:color="auto"/>
        <w:right w:val="none" w:sz="0" w:space="0" w:color="auto"/>
      </w:divBdr>
    </w:div>
    <w:div w:id="456871730">
      <w:bodyDiv w:val="1"/>
      <w:marLeft w:val="0"/>
      <w:marRight w:val="0"/>
      <w:marTop w:val="0"/>
      <w:marBottom w:val="0"/>
      <w:divBdr>
        <w:top w:val="none" w:sz="0" w:space="0" w:color="auto"/>
        <w:left w:val="none" w:sz="0" w:space="0" w:color="auto"/>
        <w:bottom w:val="none" w:sz="0" w:space="0" w:color="auto"/>
        <w:right w:val="none" w:sz="0" w:space="0" w:color="auto"/>
      </w:divBdr>
    </w:div>
    <w:div w:id="470371474">
      <w:bodyDiv w:val="1"/>
      <w:marLeft w:val="0"/>
      <w:marRight w:val="0"/>
      <w:marTop w:val="0"/>
      <w:marBottom w:val="0"/>
      <w:divBdr>
        <w:top w:val="none" w:sz="0" w:space="0" w:color="auto"/>
        <w:left w:val="none" w:sz="0" w:space="0" w:color="auto"/>
        <w:bottom w:val="none" w:sz="0" w:space="0" w:color="auto"/>
        <w:right w:val="none" w:sz="0" w:space="0" w:color="auto"/>
      </w:divBdr>
    </w:div>
    <w:div w:id="542133475">
      <w:bodyDiv w:val="1"/>
      <w:marLeft w:val="0"/>
      <w:marRight w:val="0"/>
      <w:marTop w:val="0"/>
      <w:marBottom w:val="0"/>
      <w:divBdr>
        <w:top w:val="none" w:sz="0" w:space="0" w:color="auto"/>
        <w:left w:val="none" w:sz="0" w:space="0" w:color="auto"/>
        <w:bottom w:val="none" w:sz="0" w:space="0" w:color="auto"/>
        <w:right w:val="none" w:sz="0" w:space="0" w:color="auto"/>
      </w:divBdr>
    </w:div>
    <w:div w:id="638151749">
      <w:bodyDiv w:val="1"/>
      <w:marLeft w:val="0"/>
      <w:marRight w:val="0"/>
      <w:marTop w:val="0"/>
      <w:marBottom w:val="0"/>
      <w:divBdr>
        <w:top w:val="none" w:sz="0" w:space="0" w:color="auto"/>
        <w:left w:val="none" w:sz="0" w:space="0" w:color="auto"/>
        <w:bottom w:val="none" w:sz="0" w:space="0" w:color="auto"/>
        <w:right w:val="none" w:sz="0" w:space="0" w:color="auto"/>
      </w:divBdr>
    </w:div>
    <w:div w:id="679544779">
      <w:bodyDiv w:val="1"/>
      <w:marLeft w:val="0"/>
      <w:marRight w:val="0"/>
      <w:marTop w:val="0"/>
      <w:marBottom w:val="0"/>
      <w:divBdr>
        <w:top w:val="none" w:sz="0" w:space="0" w:color="auto"/>
        <w:left w:val="none" w:sz="0" w:space="0" w:color="auto"/>
        <w:bottom w:val="none" w:sz="0" w:space="0" w:color="auto"/>
        <w:right w:val="none" w:sz="0" w:space="0" w:color="auto"/>
      </w:divBdr>
    </w:div>
    <w:div w:id="694888102">
      <w:bodyDiv w:val="1"/>
      <w:marLeft w:val="0"/>
      <w:marRight w:val="0"/>
      <w:marTop w:val="0"/>
      <w:marBottom w:val="0"/>
      <w:divBdr>
        <w:top w:val="none" w:sz="0" w:space="0" w:color="auto"/>
        <w:left w:val="none" w:sz="0" w:space="0" w:color="auto"/>
        <w:bottom w:val="none" w:sz="0" w:space="0" w:color="auto"/>
        <w:right w:val="none" w:sz="0" w:space="0" w:color="auto"/>
      </w:divBdr>
    </w:div>
    <w:div w:id="860510411">
      <w:bodyDiv w:val="1"/>
      <w:marLeft w:val="0"/>
      <w:marRight w:val="0"/>
      <w:marTop w:val="0"/>
      <w:marBottom w:val="0"/>
      <w:divBdr>
        <w:top w:val="none" w:sz="0" w:space="0" w:color="auto"/>
        <w:left w:val="none" w:sz="0" w:space="0" w:color="auto"/>
        <w:bottom w:val="none" w:sz="0" w:space="0" w:color="auto"/>
        <w:right w:val="none" w:sz="0" w:space="0" w:color="auto"/>
      </w:divBdr>
    </w:div>
    <w:div w:id="976028806">
      <w:bodyDiv w:val="1"/>
      <w:marLeft w:val="0"/>
      <w:marRight w:val="0"/>
      <w:marTop w:val="0"/>
      <w:marBottom w:val="0"/>
      <w:divBdr>
        <w:top w:val="none" w:sz="0" w:space="0" w:color="auto"/>
        <w:left w:val="none" w:sz="0" w:space="0" w:color="auto"/>
        <w:bottom w:val="none" w:sz="0" w:space="0" w:color="auto"/>
        <w:right w:val="none" w:sz="0" w:space="0" w:color="auto"/>
      </w:divBdr>
    </w:div>
    <w:div w:id="1154298632">
      <w:bodyDiv w:val="1"/>
      <w:marLeft w:val="0"/>
      <w:marRight w:val="0"/>
      <w:marTop w:val="0"/>
      <w:marBottom w:val="0"/>
      <w:divBdr>
        <w:top w:val="none" w:sz="0" w:space="0" w:color="auto"/>
        <w:left w:val="none" w:sz="0" w:space="0" w:color="auto"/>
        <w:bottom w:val="none" w:sz="0" w:space="0" w:color="auto"/>
        <w:right w:val="none" w:sz="0" w:space="0" w:color="auto"/>
      </w:divBdr>
    </w:div>
    <w:div w:id="1186796006">
      <w:bodyDiv w:val="1"/>
      <w:marLeft w:val="0"/>
      <w:marRight w:val="0"/>
      <w:marTop w:val="0"/>
      <w:marBottom w:val="0"/>
      <w:divBdr>
        <w:top w:val="none" w:sz="0" w:space="0" w:color="auto"/>
        <w:left w:val="none" w:sz="0" w:space="0" w:color="auto"/>
        <w:bottom w:val="none" w:sz="0" w:space="0" w:color="auto"/>
        <w:right w:val="none" w:sz="0" w:space="0" w:color="auto"/>
      </w:divBdr>
    </w:div>
    <w:div w:id="1252474498">
      <w:bodyDiv w:val="1"/>
      <w:marLeft w:val="0"/>
      <w:marRight w:val="0"/>
      <w:marTop w:val="0"/>
      <w:marBottom w:val="0"/>
      <w:divBdr>
        <w:top w:val="none" w:sz="0" w:space="0" w:color="auto"/>
        <w:left w:val="none" w:sz="0" w:space="0" w:color="auto"/>
        <w:bottom w:val="none" w:sz="0" w:space="0" w:color="auto"/>
        <w:right w:val="none" w:sz="0" w:space="0" w:color="auto"/>
      </w:divBdr>
    </w:div>
    <w:div w:id="1515925802">
      <w:bodyDiv w:val="1"/>
      <w:marLeft w:val="0"/>
      <w:marRight w:val="0"/>
      <w:marTop w:val="0"/>
      <w:marBottom w:val="0"/>
      <w:divBdr>
        <w:top w:val="none" w:sz="0" w:space="0" w:color="auto"/>
        <w:left w:val="none" w:sz="0" w:space="0" w:color="auto"/>
        <w:bottom w:val="none" w:sz="0" w:space="0" w:color="auto"/>
        <w:right w:val="none" w:sz="0" w:space="0" w:color="auto"/>
      </w:divBdr>
      <w:divsChild>
        <w:div w:id="666052847">
          <w:marLeft w:val="0"/>
          <w:marRight w:val="0"/>
          <w:marTop w:val="150"/>
          <w:marBottom w:val="150"/>
          <w:divBdr>
            <w:top w:val="none" w:sz="0" w:space="0" w:color="auto"/>
            <w:left w:val="none" w:sz="0" w:space="0" w:color="auto"/>
            <w:bottom w:val="none" w:sz="0" w:space="0" w:color="auto"/>
            <w:right w:val="none" w:sz="0" w:space="0" w:color="auto"/>
          </w:divBdr>
        </w:div>
      </w:divsChild>
    </w:div>
    <w:div w:id="1528519667">
      <w:bodyDiv w:val="1"/>
      <w:marLeft w:val="0"/>
      <w:marRight w:val="0"/>
      <w:marTop w:val="0"/>
      <w:marBottom w:val="0"/>
      <w:divBdr>
        <w:top w:val="none" w:sz="0" w:space="0" w:color="auto"/>
        <w:left w:val="none" w:sz="0" w:space="0" w:color="auto"/>
        <w:bottom w:val="none" w:sz="0" w:space="0" w:color="auto"/>
        <w:right w:val="none" w:sz="0" w:space="0" w:color="auto"/>
      </w:divBdr>
    </w:div>
    <w:div w:id="1533110945">
      <w:bodyDiv w:val="1"/>
      <w:marLeft w:val="0"/>
      <w:marRight w:val="0"/>
      <w:marTop w:val="0"/>
      <w:marBottom w:val="0"/>
      <w:divBdr>
        <w:top w:val="none" w:sz="0" w:space="0" w:color="auto"/>
        <w:left w:val="none" w:sz="0" w:space="0" w:color="auto"/>
        <w:bottom w:val="none" w:sz="0" w:space="0" w:color="auto"/>
        <w:right w:val="none" w:sz="0" w:space="0" w:color="auto"/>
      </w:divBdr>
    </w:div>
    <w:div w:id="1567567028">
      <w:bodyDiv w:val="1"/>
      <w:marLeft w:val="0"/>
      <w:marRight w:val="0"/>
      <w:marTop w:val="0"/>
      <w:marBottom w:val="0"/>
      <w:divBdr>
        <w:top w:val="none" w:sz="0" w:space="0" w:color="auto"/>
        <w:left w:val="none" w:sz="0" w:space="0" w:color="auto"/>
        <w:bottom w:val="none" w:sz="0" w:space="0" w:color="auto"/>
        <w:right w:val="none" w:sz="0" w:space="0" w:color="auto"/>
      </w:divBdr>
    </w:div>
    <w:div w:id="1731617039">
      <w:bodyDiv w:val="1"/>
      <w:marLeft w:val="0"/>
      <w:marRight w:val="0"/>
      <w:marTop w:val="0"/>
      <w:marBottom w:val="0"/>
      <w:divBdr>
        <w:top w:val="none" w:sz="0" w:space="0" w:color="auto"/>
        <w:left w:val="none" w:sz="0" w:space="0" w:color="auto"/>
        <w:bottom w:val="none" w:sz="0" w:space="0" w:color="auto"/>
        <w:right w:val="none" w:sz="0" w:space="0" w:color="auto"/>
      </w:divBdr>
    </w:div>
    <w:div w:id="1754400678">
      <w:bodyDiv w:val="1"/>
      <w:marLeft w:val="0"/>
      <w:marRight w:val="0"/>
      <w:marTop w:val="0"/>
      <w:marBottom w:val="0"/>
      <w:divBdr>
        <w:top w:val="none" w:sz="0" w:space="0" w:color="auto"/>
        <w:left w:val="none" w:sz="0" w:space="0" w:color="auto"/>
        <w:bottom w:val="none" w:sz="0" w:space="0" w:color="auto"/>
        <w:right w:val="none" w:sz="0" w:space="0" w:color="auto"/>
      </w:divBdr>
    </w:div>
    <w:div w:id="1757359044">
      <w:bodyDiv w:val="1"/>
      <w:marLeft w:val="0"/>
      <w:marRight w:val="0"/>
      <w:marTop w:val="0"/>
      <w:marBottom w:val="0"/>
      <w:divBdr>
        <w:top w:val="none" w:sz="0" w:space="0" w:color="auto"/>
        <w:left w:val="none" w:sz="0" w:space="0" w:color="auto"/>
        <w:bottom w:val="none" w:sz="0" w:space="0" w:color="auto"/>
        <w:right w:val="none" w:sz="0" w:space="0" w:color="auto"/>
      </w:divBdr>
    </w:div>
    <w:div w:id="1779914050">
      <w:bodyDiv w:val="1"/>
      <w:marLeft w:val="0"/>
      <w:marRight w:val="0"/>
      <w:marTop w:val="0"/>
      <w:marBottom w:val="0"/>
      <w:divBdr>
        <w:top w:val="none" w:sz="0" w:space="0" w:color="auto"/>
        <w:left w:val="none" w:sz="0" w:space="0" w:color="auto"/>
        <w:bottom w:val="none" w:sz="0" w:space="0" w:color="auto"/>
        <w:right w:val="none" w:sz="0" w:space="0" w:color="auto"/>
      </w:divBdr>
    </w:div>
    <w:div w:id="1815098949">
      <w:bodyDiv w:val="1"/>
      <w:marLeft w:val="0"/>
      <w:marRight w:val="0"/>
      <w:marTop w:val="0"/>
      <w:marBottom w:val="0"/>
      <w:divBdr>
        <w:top w:val="none" w:sz="0" w:space="0" w:color="auto"/>
        <w:left w:val="none" w:sz="0" w:space="0" w:color="auto"/>
        <w:bottom w:val="none" w:sz="0" w:space="0" w:color="auto"/>
        <w:right w:val="none" w:sz="0" w:space="0" w:color="auto"/>
      </w:divBdr>
    </w:div>
    <w:div w:id="1912690060">
      <w:bodyDiv w:val="1"/>
      <w:marLeft w:val="0"/>
      <w:marRight w:val="0"/>
      <w:marTop w:val="0"/>
      <w:marBottom w:val="0"/>
      <w:divBdr>
        <w:top w:val="none" w:sz="0" w:space="0" w:color="auto"/>
        <w:left w:val="none" w:sz="0" w:space="0" w:color="auto"/>
        <w:bottom w:val="none" w:sz="0" w:space="0" w:color="auto"/>
        <w:right w:val="none" w:sz="0" w:space="0" w:color="auto"/>
      </w:divBdr>
    </w:div>
    <w:div w:id="1982995146">
      <w:bodyDiv w:val="1"/>
      <w:marLeft w:val="0"/>
      <w:marRight w:val="0"/>
      <w:marTop w:val="0"/>
      <w:marBottom w:val="0"/>
      <w:divBdr>
        <w:top w:val="none" w:sz="0" w:space="0" w:color="auto"/>
        <w:left w:val="none" w:sz="0" w:space="0" w:color="auto"/>
        <w:bottom w:val="none" w:sz="0" w:space="0" w:color="auto"/>
        <w:right w:val="none" w:sz="0" w:space="0" w:color="auto"/>
      </w:divBdr>
    </w:div>
    <w:div w:id="1999075016">
      <w:bodyDiv w:val="1"/>
      <w:marLeft w:val="0"/>
      <w:marRight w:val="0"/>
      <w:marTop w:val="0"/>
      <w:marBottom w:val="0"/>
      <w:divBdr>
        <w:top w:val="none" w:sz="0" w:space="0" w:color="auto"/>
        <w:left w:val="none" w:sz="0" w:space="0" w:color="auto"/>
        <w:bottom w:val="none" w:sz="0" w:space="0" w:color="auto"/>
        <w:right w:val="none" w:sz="0" w:space="0" w:color="auto"/>
      </w:divBdr>
    </w:div>
    <w:div w:id="2027756060">
      <w:bodyDiv w:val="1"/>
      <w:marLeft w:val="0"/>
      <w:marRight w:val="0"/>
      <w:marTop w:val="0"/>
      <w:marBottom w:val="0"/>
      <w:divBdr>
        <w:top w:val="none" w:sz="0" w:space="0" w:color="auto"/>
        <w:left w:val="none" w:sz="0" w:space="0" w:color="auto"/>
        <w:bottom w:val="none" w:sz="0" w:space="0" w:color="auto"/>
        <w:right w:val="none" w:sz="0" w:space="0" w:color="auto"/>
      </w:divBdr>
    </w:div>
    <w:div w:id="2032342426">
      <w:bodyDiv w:val="1"/>
      <w:marLeft w:val="0"/>
      <w:marRight w:val="0"/>
      <w:marTop w:val="0"/>
      <w:marBottom w:val="0"/>
      <w:divBdr>
        <w:top w:val="none" w:sz="0" w:space="0" w:color="auto"/>
        <w:left w:val="none" w:sz="0" w:space="0" w:color="auto"/>
        <w:bottom w:val="none" w:sz="0" w:space="0" w:color="auto"/>
        <w:right w:val="none" w:sz="0" w:space="0" w:color="auto"/>
      </w:divBdr>
    </w:div>
    <w:div w:id="2087998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fpa.org/Public-Education/Fire-causes-and-risks/Wildfire/Preparing-homes-for-wildfi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CSAA IG</Company>
  <LinksUpToDate>false</LinksUpToDate>
  <CharactersWithSpaces>3343</CharactersWithSpaces>
  <SharedDoc>false</SharedDoc>
  <HLinks>
    <vt:vector size="18" baseType="variant">
      <vt:variant>
        <vt:i4>5373961</vt:i4>
      </vt:variant>
      <vt:variant>
        <vt:i4>-1</vt:i4>
      </vt:variant>
      <vt:variant>
        <vt:i4>2049</vt:i4>
      </vt:variant>
      <vt:variant>
        <vt:i4>1</vt:i4>
      </vt:variant>
      <vt:variant>
        <vt:lpwstr>IE0023_Letterhead_Standard_1014</vt:lpwstr>
      </vt:variant>
      <vt:variant>
        <vt:lpwstr/>
      </vt:variant>
      <vt:variant>
        <vt:i4>5373961</vt:i4>
      </vt:variant>
      <vt:variant>
        <vt:i4>-1</vt:i4>
      </vt:variant>
      <vt:variant>
        <vt:i4>2050</vt:i4>
      </vt:variant>
      <vt:variant>
        <vt:i4>1</vt:i4>
      </vt:variant>
      <vt:variant>
        <vt:lpwstr>IE0023_Letterhead_Standard_1014</vt:lpwstr>
      </vt:variant>
      <vt:variant>
        <vt:lpwstr/>
      </vt:variant>
      <vt:variant>
        <vt:i4>5373961</vt:i4>
      </vt:variant>
      <vt:variant>
        <vt:i4>-1</vt:i4>
      </vt:variant>
      <vt:variant>
        <vt:i4>2051</vt:i4>
      </vt:variant>
      <vt:variant>
        <vt:i4>1</vt:i4>
      </vt:variant>
      <vt:variant>
        <vt:lpwstr>IE0023_Letterhead_Standard_1014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cp:lastModifiedBy>Saravanamuthu, Divya (C)</cp:lastModifiedBy>
  <cp:revision>2</cp:revision>
  <cp:lastPrinted>2018-01-22T19:33:00Z</cp:lastPrinted>
  <dcterms:created xsi:type="dcterms:W3CDTF">2021-07-21T23:29:00Z</dcterms:created>
  <dcterms:modified xsi:type="dcterms:W3CDTF">2021-07-21T23:29:00Z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48d056-9dcf-480d-be28-f64a2de71bca_Enabled">
    <vt:lpwstr>true</vt:lpwstr>
  </property>
  <property fmtid="{D5CDD505-2E9C-101B-9397-08002B2CF9AE}" pid="3" name="MSIP_Label_2d48d056-9dcf-480d-be28-f64a2de71bca_SetDate">
    <vt:lpwstr>2021-05-17T23:30:06Z</vt:lpwstr>
  </property>
  <property fmtid="{D5CDD505-2E9C-101B-9397-08002B2CF9AE}" pid="4" name="MSIP_Label_2d48d056-9dcf-480d-be28-f64a2de71bca_Method">
    <vt:lpwstr>Standard</vt:lpwstr>
  </property>
  <property fmtid="{D5CDD505-2E9C-101B-9397-08002B2CF9AE}" pid="5" name="MSIP_Label_2d48d056-9dcf-480d-be28-f64a2de71bca_Name">
    <vt:lpwstr>General</vt:lpwstr>
  </property>
  <property fmtid="{D5CDD505-2E9C-101B-9397-08002B2CF9AE}" pid="6" name="MSIP_Label_2d48d056-9dcf-480d-be28-f64a2de71bca_SiteId">
    <vt:lpwstr>1345b410-9694-46f3-9c42-132a582646b5</vt:lpwstr>
  </property>
  <property fmtid="{D5CDD505-2E9C-101B-9397-08002B2CF9AE}" pid="7" name="MSIP_Label_2d48d056-9dcf-480d-be28-f64a2de71bca_ActionId">
    <vt:lpwstr>8b4dd0bb-20a8-4bb6-859b-5818d99ed577</vt:lpwstr>
  </property>
  <property fmtid="{D5CDD505-2E9C-101B-9397-08002B2CF9AE}" pid="8" name="MSIP_Label_2d48d056-9dcf-480d-be28-f64a2de71bca_ContentBits">
    <vt:lpwstr>0</vt:lpwstr>
  </property>
</Properties>
</file>